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5B258" w14:textId="77777777" w:rsidR="008C054A" w:rsidRDefault="008C054A" w:rsidP="00C043FE">
      <w:pPr>
        <w:pStyle w:val="Podtytu"/>
        <w:jc w:val="right"/>
      </w:pPr>
    </w:p>
    <w:p w14:paraId="449ED9AD" w14:textId="67DD5873" w:rsidR="0086618E" w:rsidRPr="0003089F" w:rsidRDefault="0086618E" w:rsidP="003824CC">
      <w:pPr>
        <w:pStyle w:val="Podtytu"/>
        <w:numPr>
          <w:ilvl w:val="0"/>
          <w:numId w:val="0"/>
        </w:numPr>
        <w:spacing w:after="0" w:line="276" w:lineRule="auto"/>
        <w:ind w:firstLine="357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03089F">
        <w:rPr>
          <w:rFonts w:ascii="Times New Roman" w:hAnsi="Times New Roman" w:cs="Times New Roman"/>
          <w:color w:val="auto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color w:val="auto"/>
          <w:sz w:val="20"/>
          <w:szCs w:val="20"/>
        </w:rPr>
        <w:t>6</w:t>
      </w:r>
      <w:r w:rsidRPr="0003089F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14:paraId="1D11A07C" w14:textId="039203FE" w:rsidR="0086618E" w:rsidRPr="0003089F" w:rsidRDefault="0086618E" w:rsidP="003824CC">
      <w:pPr>
        <w:pStyle w:val="Podtytu"/>
        <w:numPr>
          <w:ilvl w:val="0"/>
          <w:numId w:val="0"/>
        </w:numPr>
        <w:spacing w:after="0" w:line="276" w:lineRule="auto"/>
        <w:ind w:firstLine="357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03089F">
        <w:rPr>
          <w:rFonts w:ascii="Times New Roman" w:hAnsi="Times New Roman" w:cs="Times New Roman"/>
          <w:color w:val="auto"/>
          <w:sz w:val="20"/>
          <w:szCs w:val="20"/>
        </w:rPr>
        <w:t>do zapytania ofertowego IZP.271.2.2</w:t>
      </w:r>
      <w:r w:rsidR="000167B1">
        <w:rPr>
          <w:rFonts w:ascii="Times New Roman" w:hAnsi="Times New Roman" w:cs="Times New Roman"/>
          <w:color w:val="auto"/>
          <w:sz w:val="20"/>
          <w:szCs w:val="20"/>
        </w:rPr>
        <w:t>6</w:t>
      </w:r>
      <w:r w:rsidRPr="0003089F">
        <w:rPr>
          <w:rFonts w:ascii="Times New Roman" w:hAnsi="Times New Roman" w:cs="Times New Roman"/>
          <w:color w:val="auto"/>
          <w:sz w:val="20"/>
          <w:szCs w:val="20"/>
        </w:rPr>
        <w:t>.202</w:t>
      </w:r>
      <w:r w:rsidR="000167B1">
        <w:rPr>
          <w:rFonts w:ascii="Times New Roman" w:hAnsi="Times New Roman" w:cs="Times New Roman"/>
          <w:color w:val="auto"/>
          <w:sz w:val="20"/>
          <w:szCs w:val="20"/>
        </w:rPr>
        <w:t>5</w:t>
      </w:r>
    </w:p>
    <w:p w14:paraId="4C62ECC5" w14:textId="77777777" w:rsidR="00AB5DE2" w:rsidRPr="00F42D68" w:rsidRDefault="00AB5DE2" w:rsidP="003824CC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15DB5E2" w14:textId="77777777" w:rsidR="003824CC" w:rsidRDefault="003824CC" w:rsidP="003824CC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28E24C4B" w14:textId="4A4FC5A2" w:rsidR="004A41EF" w:rsidRPr="00F42D68" w:rsidRDefault="00F42D68" w:rsidP="003824CC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</w:rPr>
      </w:pPr>
      <w:r w:rsidRPr="00F42D68">
        <w:rPr>
          <w:rFonts w:asciiTheme="minorHAnsi" w:hAnsiTheme="minorHAnsi" w:cstheme="minorHAnsi"/>
          <w:b/>
          <w:bCs/>
          <w:color w:val="auto"/>
        </w:rPr>
        <w:t xml:space="preserve">UMOWA NR </w:t>
      </w:r>
      <w:r w:rsidR="00C043FE">
        <w:rPr>
          <w:rFonts w:asciiTheme="minorHAnsi" w:hAnsiTheme="minorHAnsi" w:cstheme="minorHAnsi"/>
          <w:b/>
          <w:bCs/>
          <w:color w:val="auto"/>
        </w:rPr>
        <w:t>……………</w:t>
      </w:r>
    </w:p>
    <w:p w14:paraId="50ABCF0E" w14:textId="3AD25712" w:rsidR="00F42D68" w:rsidRPr="00F42D68" w:rsidRDefault="00F42D68" w:rsidP="003824CC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z</w:t>
      </w:r>
      <w:r w:rsidRPr="00F42D68">
        <w:rPr>
          <w:rFonts w:asciiTheme="minorHAnsi" w:hAnsiTheme="minorHAnsi" w:cstheme="minorHAnsi"/>
          <w:b/>
          <w:color w:val="auto"/>
        </w:rPr>
        <w:t>awarta w dniu ………………………..</w:t>
      </w:r>
      <w:r>
        <w:rPr>
          <w:rFonts w:asciiTheme="minorHAnsi" w:hAnsiTheme="minorHAnsi" w:cstheme="minorHAnsi"/>
          <w:b/>
          <w:color w:val="auto"/>
        </w:rPr>
        <w:t xml:space="preserve"> </w:t>
      </w:r>
    </w:p>
    <w:p w14:paraId="14AE2682" w14:textId="77777777" w:rsidR="00F42D68" w:rsidRDefault="00F42D68" w:rsidP="003824CC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8D095BB" w14:textId="77777777" w:rsidR="00F42D68" w:rsidRDefault="00AE5218" w:rsidP="003824CC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B2C28">
        <w:rPr>
          <w:rFonts w:asciiTheme="minorHAnsi" w:hAnsiTheme="minorHAnsi" w:cstheme="minorHAnsi"/>
          <w:color w:val="auto"/>
          <w:sz w:val="22"/>
          <w:szCs w:val="22"/>
        </w:rPr>
        <w:t>p</w:t>
      </w:r>
      <w:r w:rsidR="004A41EF" w:rsidRPr="00DB2C28">
        <w:rPr>
          <w:rFonts w:asciiTheme="minorHAnsi" w:hAnsiTheme="minorHAnsi" w:cstheme="minorHAnsi"/>
          <w:color w:val="auto"/>
          <w:sz w:val="22"/>
          <w:szCs w:val="22"/>
        </w:rPr>
        <w:t>omię</w:t>
      </w:r>
      <w:r w:rsidRPr="00DB2C28">
        <w:rPr>
          <w:rFonts w:asciiTheme="minorHAnsi" w:hAnsiTheme="minorHAnsi" w:cstheme="minorHAnsi"/>
          <w:color w:val="auto"/>
          <w:sz w:val="22"/>
          <w:szCs w:val="22"/>
        </w:rPr>
        <w:t>dzy</w:t>
      </w:r>
      <w:r w:rsidR="00F42D68">
        <w:rPr>
          <w:rFonts w:asciiTheme="minorHAnsi" w:hAnsiTheme="minorHAnsi" w:cstheme="minorHAnsi"/>
          <w:color w:val="auto"/>
          <w:sz w:val="22"/>
          <w:szCs w:val="22"/>
        </w:rPr>
        <w:t xml:space="preserve"> stronami:</w:t>
      </w:r>
    </w:p>
    <w:p w14:paraId="5F8323FF" w14:textId="1BC5293C" w:rsidR="000E03BE" w:rsidRPr="000E03BE" w:rsidRDefault="007C3C85" w:rsidP="003824CC">
      <w:pPr>
        <w:pStyle w:val="Default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Gminą Jabłonna Lacka </w:t>
      </w:r>
      <w:r w:rsidR="000E03BE" w:rsidRPr="000E03B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 siedzibą w Jabłonnie Lackiej przy ul. Targowej 4, 08-304 Jabłonna Lacka</w:t>
      </w:r>
      <w:r w:rsidR="000E03BE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NIP 823-155-99-06</w:t>
      </w:r>
      <w:r w:rsidR="000E03BE" w:rsidRPr="000E03BE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4508C694" w14:textId="14F9A042" w:rsidR="000E03BE" w:rsidRPr="000E03BE" w:rsidRDefault="000E03BE" w:rsidP="003824CC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E03BE">
        <w:rPr>
          <w:rFonts w:asciiTheme="minorHAnsi" w:hAnsiTheme="minorHAnsi" w:cstheme="minorHAnsi"/>
          <w:sz w:val="22"/>
          <w:szCs w:val="22"/>
        </w:rPr>
        <w:t>w imieniu któr</w:t>
      </w:r>
      <w:r>
        <w:rPr>
          <w:rFonts w:asciiTheme="minorHAnsi" w:hAnsiTheme="minorHAnsi" w:cstheme="minorHAnsi"/>
          <w:sz w:val="22"/>
          <w:szCs w:val="22"/>
        </w:rPr>
        <w:t xml:space="preserve">ej </w:t>
      </w:r>
      <w:r w:rsidRPr="000E03BE">
        <w:rPr>
          <w:rFonts w:asciiTheme="minorHAnsi" w:hAnsiTheme="minorHAnsi" w:cstheme="minorHAnsi"/>
          <w:sz w:val="22"/>
          <w:szCs w:val="22"/>
        </w:rPr>
        <w:t xml:space="preserve">działają następujące osoby: </w:t>
      </w:r>
    </w:p>
    <w:p w14:paraId="7CB6E68A" w14:textId="034998A7" w:rsidR="000E03BE" w:rsidRPr="000E03BE" w:rsidRDefault="007C3C85" w:rsidP="003824CC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Wójt Gminy Jabłonna Lacka – Wiesław Michalczuk</w:t>
      </w:r>
      <w:r w:rsidR="000E03BE" w:rsidRPr="000E03B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B746FA" w14:textId="0C395DDE" w:rsidR="000E03BE" w:rsidRPr="000E03BE" w:rsidRDefault="000E03BE" w:rsidP="003824CC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E03BE">
        <w:rPr>
          <w:rFonts w:asciiTheme="minorHAnsi" w:hAnsiTheme="minorHAnsi" w:cstheme="minorHAnsi"/>
          <w:sz w:val="22"/>
          <w:szCs w:val="22"/>
        </w:rPr>
        <w:t>przy kontrasygnacie Skarbni</w:t>
      </w:r>
      <w:r w:rsidR="007C3C85">
        <w:rPr>
          <w:rFonts w:asciiTheme="minorHAnsi" w:hAnsiTheme="minorHAnsi" w:cstheme="minorHAnsi"/>
          <w:sz w:val="22"/>
          <w:szCs w:val="22"/>
        </w:rPr>
        <w:t>ka Gminy – Marty Harasimiuk</w:t>
      </w:r>
      <w:r w:rsidRPr="000E03B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728885" w14:textId="77777777" w:rsidR="004A41EF" w:rsidRPr="00DB2C28" w:rsidRDefault="00A87FEC" w:rsidP="003824CC">
      <w:pPr>
        <w:spacing w:line="276" w:lineRule="auto"/>
        <w:ind w:firstLine="0"/>
        <w:rPr>
          <w:rFonts w:cstheme="minorHAnsi"/>
        </w:rPr>
      </w:pPr>
      <w:r w:rsidRPr="00DB2C28">
        <w:rPr>
          <w:rFonts w:cstheme="minorHAnsi"/>
        </w:rPr>
        <w:t>zwaną</w:t>
      </w:r>
      <w:r w:rsidR="004A41EF" w:rsidRPr="00DB2C28">
        <w:rPr>
          <w:rFonts w:cstheme="minorHAnsi"/>
        </w:rPr>
        <w:t xml:space="preserve"> w dalszej treści umowy „</w:t>
      </w:r>
      <w:r w:rsidR="004A41EF" w:rsidRPr="00DB2C28">
        <w:rPr>
          <w:rFonts w:cstheme="minorHAnsi"/>
          <w:i/>
          <w:iCs/>
        </w:rPr>
        <w:t>Zamawiającym</w:t>
      </w:r>
      <w:r w:rsidR="004A41EF" w:rsidRPr="00DB2C28">
        <w:rPr>
          <w:rFonts w:cstheme="minorHAnsi"/>
        </w:rPr>
        <w:t>”,</w:t>
      </w:r>
    </w:p>
    <w:p w14:paraId="28EC1CE7" w14:textId="77777777" w:rsidR="00A87FEC" w:rsidRPr="00DB2C28" w:rsidRDefault="00A87FEC" w:rsidP="003824CC">
      <w:pPr>
        <w:suppressAutoHyphens/>
        <w:spacing w:line="276" w:lineRule="auto"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 xml:space="preserve">a  </w:t>
      </w:r>
    </w:p>
    <w:p w14:paraId="051D8172" w14:textId="77777777" w:rsidR="00A87FEC" w:rsidRPr="00DB2C28" w:rsidRDefault="00A87FEC" w:rsidP="003824CC">
      <w:pPr>
        <w:suppressAutoHyphens/>
        <w:spacing w:line="276" w:lineRule="auto"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....................................... z siedzibą w .......................................................... działającą na podstawie......................................................................................................................................</w:t>
      </w:r>
    </w:p>
    <w:p w14:paraId="57FB9661" w14:textId="77777777" w:rsidR="00A87FEC" w:rsidRPr="00DB2C28" w:rsidRDefault="00A87FEC" w:rsidP="003824CC">
      <w:pPr>
        <w:suppressAutoHyphens/>
        <w:spacing w:line="276" w:lineRule="auto"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NIP:  …………………………………………………………………………………………….</w:t>
      </w:r>
    </w:p>
    <w:p w14:paraId="69C4E845" w14:textId="2377E1CC" w:rsidR="00A87FEC" w:rsidRPr="00DB2C28" w:rsidRDefault="00B97C15" w:rsidP="003824CC">
      <w:pPr>
        <w:suppressAutoHyphens/>
        <w:spacing w:line="276" w:lineRule="auto"/>
        <w:ind w:firstLine="0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zwanym</w:t>
      </w:r>
      <w:r w:rsidR="00A87FEC" w:rsidRPr="00DB2C28">
        <w:rPr>
          <w:rFonts w:eastAsia="Times New Roman" w:cstheme="minorHAnsi"/>
          <w:lang w:eastAsia="ar-SA"/>
        </w:rPr>
        <w:t xml:space="preserve"> dalej „Wykonawcą”,</w:t>
      </w:r>
    </w:p>
    <w:p w14:paraId="4A555F95" w14:textId="3AB9AC68" w:rsidR="00B80AAF" w:rsidRPr="00DB2C28" w:rsidRDefault="00A87FEC" w:rsidP="003824CC">
      <w:pPr>
        <w:suppressAutoHyphens/>
        <w:spacing w:line="276" w:lineRule="auto"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reprezentowaną przez:</w:t>
      </w:r>
    </w:p>
    <w:p w14:paraId="7C1A5BBD" w14:textId="4DF10BE4" w:rsidR="00F42D68" w:rsidRPr="00F84B3F" w:rsidRDefault="00A87FEC" w:rsidP="003824CC">
      <w:pPr>
        <w:suppressAutoHyphens/>
        <w:spacing w:line="276" w:lineRule="auto"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-</w:t>
      </w:r>
    </w:p>
    <w:p w14:paraId="091F2A46" w14:textId="589DC9CC" w:rsidR="000E03BE" w:rsidRPr="00DD27EB" w:rsidRDefault="000E03BE" w:rsidP="003824CC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color w:val="FF0000"/>
          <w:sz w:val="23"/>
          <w:szCs w:val="23"/>
        </w:rPr>
      </w:pPr>
      <w:r w:rsidRPr="000E03BE">
        <w:rPr>
          <w:rFonts w:asciiTheme="minorHAnsi" w:hAnsiTheme="minorHAnsi" w:cstheme="minorHAnsi"/>
          <w:sz w:val="22"/>
          <w:szCs w:val="28"/>
        </w:rPr>
        <w:t>Niniejsze postępowanie prowadzone jest z zachowaniem zasady uczciwej konkurencji, efektywności, jawności i przejrzystości, w trybie zapytania ofertowego, z wyłączeniem ustawy Prawo Zamówień Publicznych z dnia  11 IX 2019 (Dz.U.202</w:t>
      </w:r>
      <w:r w:rsidR="00DD27EB">
        <w:rPr>
          <w:rFonts w:asciiTheme="minorHAnsi" w:hAnsiTheme="minorHAnsi" w:cstheme="minorHAnsi"/>
          <w:sz w:val="22"/>
          <w:szCs w:val="28"/>
        </w:rPr>
        <w:t>3</w:t>
      </w:r>
      <w:r w:rsidRPr="000E03BE">
        <w:rPr>
          <w:rFonts w:asciiTheme="minorHAnsi" w:hAnsiTheme="minorHAnsi" w:cstheme="minorHAnsi"/>
          <w:sz w:val="22"/>
          <w:szCs w:val="28"/>
        </w:rPr>
        <w:t>, poz. 1</w:t>
      </w:r>
      <w:r w:rsidR="00DD27EB">
        <w:rPr>
          <w:rFonts w:asciiTheme="minorHAnsi" w:hAnsiTheme="minorHAnsi" w:cstheme="minorHAnsi"/>
          <w:sz w:val="22"/>
          <w:szCs w:val="28"/>
        </w:rPr>
        <w:t>605,1720</w:t>
      </w:r>
      <w:r w:rsidRPr="000E03BE">
        <w:rPr>
          <w:rFonts w:asciiTheme="minorHAnsi" w:hAnsiTheme="minorHAnsi" w:cstheme="minorHAnsi"/>
          <w:sz w:val="22"/>
          <w:szCs w:val="28"/>
        </w:rPr>
        <w:t xml:space="preserve">) </w:t>
      </w:r>
      <w:r w:rsidRPr="00DD27EB">
        <w:rPr>
          <w:rFonts w:asciiTheme="minorHAnsi" w:hAnsiTheme="minorHAnsi" w:cstheme="minorHAnsi"/>
          <w:color w:val="auto"/>
          <w:sz w:val="23"/>
          <w:szCs w:val="23"/>
        </w:rPr>
        <w:t xml:space="preserve">dla zamówień o wartości do 130 000 złotych netto </w:t>
      </w:r>
      <w:r w:rsidRPr="00C51E1D">
        <w:rPr>
          <w:rFonts w:asciiTheme="minorHAnsi" w:hAnsiTheme="minorHAnsi" w:cstheme="minorHAnsi"/>
          <w:color w:val="auto"/>
          <w:sz w:val="23"/>
          <w:szCs w:val="23"/>
        </w:rPr>
        <w:t>zgodnie z art. 2 ust 1 pkt 1 ustawy PZP.</w:t>
      </w:r>
    </w:p>
    <w:p w14:paraId="3F51AFA4" w14:textId="0BA57681" w:rsidR="000E03BE" w:rsidRPr="003333A9" w:rsidRDefault="000E03BE" w:rsidP="003824CC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8"/>
        </w:rPr>
      </w:pPr>
    </w:p>
    <w:p w14:paraId="4F82412F" w14:textId="77777777" w:rsidR="00AB5DE2" w:rsidRPr="00DB2C28" w:rsidRDefault="00AB5DE2" w:rsidP="003824CC">
      <w:pPr>
        <w:spacing w:line="276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396FDF73" w14:textId="0B4775E3" w:rsidR="00D26269" w:rsidRPr="00DB2C28" w:rsidRDefault="00D26269" w:rsidP="003824CC">
      <w:pPr>
        <w:spacing w:line="276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>§ 1</w:t>
      </w:r>
    </w:p>
    <w:p w14:paraId="0A3DBF87" w14:textId="77777777" w:rsidR="00D03593" w:rsidRDefault="00D03593" w:rsidP="003824CC">
      <w:pPr>
        <w:spacing w:before="38" w:line="276" w:lineRule="auto"/>
        <w:ind w:right="359" w:firstLine="0"/>
        <w:jc w:val="center"/>
        <w:rPr>
          <w:b/>
        </w:rPr>
      </w:pPr>
      <w:r>
        <w:rPr>
          <w:b/>
        </w:rPr>
        <w:t>Przedmiot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zamówienia</w:t>
      </w:r>
    </w:p>
    <w:p w14:paraId="7DE941B5" w14:textId="77777777" w:rsidR="00D03593" w:rsidRDefault="00D03593" w:rsidP="003824CC">
      <w:pPr>
        <w:pStyle w:val="Akapitzlist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spacing w:before="32" w:line="276" w:lineRule="auto"/>
        <w:ind w:left="284" w:hanging="284"/>
        <w:contextualSpacing w:val="0"/>
      </w:pPr>
      <w:r>
        <w:t xml:space="preserve">Zamawiający zleca, a Wykonawca przyjmuje do realizacji zadanie pn.: </w:t>
      </w:r>
      <w:r>
        <w:rPr>
          <w:b/>
        </w:rPr>
        <w:t xml:space="preserve">„Umowa na usługi doradcze z zakresu </w:t>
      </w:r>
      <w:proofErr w:type="spellStart"/>
      <w:r>
        <w:rPr>
          <w:b/>
        </w:rPr>
        <w:t>cyberbezpieczeństwa</w:t>
      </w:r>
      <w:proofErr w:type="spellEnd"/>
      <w:r>
        <w:rPr>
          <w:b/>
        </w:rPr>
        <w:t xml:space="preserve"> oraz wykonywanie czynności techniczno-konfiguracyjno- organizacyjnych podnoszących poziom </w:t>
      </w:r>
      <w:proofErr w:type="spellStart"/>
      <w:r>
        <w:rPr>
          <w:b/>
        </w:rPr>
        <w:t>cyberbezpieczeństwa</w:t>
      </w:r>
      <w:proofErr w:type="spellEnd"/>
      <w:r>
        <w:rPr>
          <w:b/>
        </w:rPr>
        <w:t xml:space="preserve">” </w:t>
      </w:r>
      <w:r>
        <w:t>w ramach</w:t>
      </w:r>
      <w:r>
        <w:rPr>
          <w:spacing w:val="40"/>
        </w:rPr>
        <w:t xml:space="preserve"> </w:t>
      </w:r>
      <w:r>
        <w:t xml:space="preserve">zadania </w:t>
      </w:r>
      <w:r>
        <w:rPr>
          <w:i/>
        </w:rPr>
        <w:t xml:space="preserve">„Podniesienie poziomu </w:t>
      </w:r>
      <w:proofErr w:type="spellStart"/>
      <w:r>
        <w:rPr>
          <w:i/>
        </w:rPr>
        <w:t>cyberbezpieczeństwa</w:t>
      </w:r>
      <w:proofErr w:type="spellEnd"/>
      <w:r>
        <w:rPr>
          <w:i/>
        </w:rPr>
        <w:t xml:space="preserve"> w Urzędzie Gminy Jabłonna Lacka przez</w:t>
      </w:r>
      <w:r>
        <w:rPr>
          <w:i/>
          <w:spacing w:val="40"/>
        </w:rPr>
        <w:t xml:space="preserve"> </w:t>
      </w:r>
      <w:r>
        <w:rPr>
          <w:i/>
        </w:rPr>
        <w:t xml:space="preserve">wdrożenie SZBI, podniesienie świadomości pracowników oraz zakup sprzętu i usług zwiększających </w:t>
      </w:r>
      <w:proofErr w:type="spellStart"/>
      <w:r>
        <w:rPr>
          <w:i/>
        </w:rPr>
        <w:t>cyberbezpieczeństwo</w:t>
      </w:r>
      <w:proofErr w:type="spellEnd"/>
      <w:r>
        <w:rPr>
          <w:i/>
        </w:rPr>
        <w:t xml:space="preserve"> w ramach projektu</w:t>
      </w:r>
      <w:r>
        <w:rPr>
          <w:i/>
          <w:spacing w:val="-5"/>
        </w:rPr>
        <w:t xml:space="preserve"> </w:t>
      </w:r>
      <w:r>
        <w:rPr>
          <w:i/>
        </w:rPr>
        <w:t>„</w:t>
      </w:r>
      <w:proofErr w:type="spellStart"/>
      <w:r>
        <w:rPr>
          <w:i/>
        </w:rPr>
        <w:t>Cyberbezpieczny</w:t>
      </w:r>
      <w:proofErr w:type="spellEnd"/>
      <w:r>
        <w:rPr>
          <w:i/>
          <w:spacing w:val="-14"/>
        </w:rPr>
        <w:t xml:space="preserve"> </w:t>
      </w:r>
      <w:r>
        <w:rPr>
          <w:i/>
        </w:rPr>
        <w:t>samorząd”</w:t>
      </w:r>
      <w:r>
        <w:t>–</w:t>
      </w:r>
      <w:r>
        <w:rPr>
          <w:spacing w:val="-14"/>
        </w:rPr>
        <w:t xml:space="preserve"> </w:t>
      </w:r>
      <w:r>
        <w:t>zwane</w:t>
      </w:r>
      <w:r>
        <w:rPr>
          <w:spacing w:val="-14"/>
        </w:rPr>
        <w:t xml:space="preserve"> </w:t>
      </w:r>
      <w:r>
        <w:t>dalej</w:t>
      </w:r>
      <w:r>
        <w:rPr>
          <w:spacing w:val="-13"/>
        </w:rPr>
        <w:t xml:space="preserve"> </w:t>
      </w:r>
      <w:r>
        <w:t>„Przedmiotem</w:t>
      </w:r>
      <w:r>
        <w:rPr>
          <w:spacing w:val="-14"/>
        </w:rPr>
        <w:t xml:space="preserve"> </w:t>
      </w:r>
      <w:r>
        <w:t>zamówienia” lub</w:t>
      </w:r>
      <w:r>
        <w:rPr>
          <w:spacing w:val="-6"/>
        </w:rPr>
        <w:t xml:space="preserve"> </w:t>
      </w:r>
      <w:r>
        <w:t>„Zadaniem”,</w:t>
      </w:r>
    </w:p>
    <w:p w14:paraId="2C0AE7E0" w14:textId="7ED8902F" w:rsidR="003824CC" w:rsidRPr="003824CC" w:rsidRDefault="00D03593" w:rsidP="003824CC">
      <w:pPr>
        <w:pStyle w:val="Akapitzlist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spacing w:line="276" w:lineRule="auto"/>
        <w:ind w:left="284" w:hanging="284"/>
        <w:contextualSpacing w:val="0"/>
      </w:pPr>
      <w:r>
        <w:t>Wykonawca zobowiązuje się do wykonywania usług doradczych, informatycznych wzmacniających odporności</w:t>
      </w:r>
      <w:r w:rsidRPr="005D3A53">
        <w:rPr>
          <w:spacing w:val="69"/>
        </w:rPr>
        <w:t xml:space="preserve"> </w:t>
      </w:r>
      <w:r>
        <w:t>oraz</w:t>
      </w:r>
      <w:r w:rsidRPr="005D3A53">
        <w:rPr>
          <w:spacing w:val="67"/>
        </w:rPr>
        <w:t xml:space="preserve"> </w:t>
      </w:r>
      <w:r>
        <w:t>zdolności</w:t>
      </w:r>
      <w:r w:rsidRPr="005D3A53">
        <w:rPr>
          <w:spacing w:val="67"/>
        </w:rPr>
        <w:t xml:space="preserve"> </w:t>
      </w:r>
      <w:r>
        <w:t>do</w:t>
      </w:r>
      <w:r w:rsidRPr="005D3A53">
        <w:rPr>
          <w:spacing w:val="66"/>
        </w:rPr>
        <w:t xml:space="preserve"> </w:t>
      </w:r>
      <w:r>
        <w:t>skutecznego</w:t>
      </w:r>
      <w:r w:rsidRPr="005D3A53">
        <w:rPr>
          <w:spacing w:val="68"/>
        </w:rPr>
        <w:t xml:space="preserve"> </w:t>
      </w:r>
      <w:r>
        <w:t>zapobiegania</w:t>
      </w:r>
      <w:r w:rsidRPr="005D3A53">
        <w:rPr>
          <w:spacing w:val="67"/>
        </w:rPr>
        <w:t xml:space="preserve"> </w:t>
      </w:r>
      <w:r>
        <w:t>i</w:t>
      </w:r>
      <w:r w:rsidRPr="005D3A53">
        <w:rPr>
          <w:spacing w:val="67"/>
        </w:rPr>
        <w:t xml:space="preserve"> </w:t>
      </w:r>
      <w:r>
        <w:t>reagowania</w:t>
      </w:r>
      <w:r w:rsidRPr="005D3A53">
        <w:rPr>
          <w:spacing w:val="69"/>
        </w:rPr>
        <w:t xml:space="preserve"> </w:t>
      </w:r>
      <w:r>
        <w:t>na</w:t>
      </w:r>
      <w:r w:rsidRPr="005D3A53">
        <w:rPr>
          <w:spacing w:val="67"/>
        </w:rPr>
        <w:t xml:space="preserve"> </w:t>
      </w:r>
      <w:r>
        <w:t>incydenty</w:t>
      </w:r>
      <w:r w:rsidRPr="005D3A53">
        <w:rPr>
          <w:spacing w:val="66"/>
        </w:rPr>
        <w:t xml:space="preserve"> </w:t>
      </w:r>
      <w:r>
        <w:t>w</w:t>
      </w:r>
      <w:r w:rsidRPr="005D3A53">
        <w:rPr>
          <w:spacing w:val="67"/>
        </w:rPr>
        <w:t xml:space="preserve"> </w:t>
      </w:r>
      <w:r>
        <w:t>systemach</w:t>
      </w:r>
      <w:r w:rsidRPr="005D3A53">
        <w:rPr>
          <w:spacing w:val="40"/>
          <w:sz w:val="20"/>
        </w:rPr>
        <w:t xml:space="preserve"> </w:t>
      </w:r>
      <w:r>
        <w:t>informatycznych</w:t>
      </w:r>
      <w:r w:rsidRPr="005D3A53">
        <w:rPr>
          <w:spacing w:val="29"/>
        </w:rPr>
        <w:t xml:space="preserve"> </w:t>
      </w:r>
      <w:r>
        <w:t>zgodnie</w:t>
      </w:r>
      <w:r w:rsidRPr="005D3A53">
        <w:rPr>
          <w:spacing w:val="29"/>
        </w:rPr>
        <w:t xml:space="preserve"> </w:t>
      </w:r>
      <w:r>
        <w:t>z</w:t>
      </w:r>
      <w:r w:rsidRPr="005D3A53">
        <w:rPr>
          <w:spacing w:val="29"/>
        </w:rPr>
        <w:t xml:space="preserve"> </w:t>
      </w:r>
      <w:r>
        <w:t>„</w:t>
      </w:r>
      <w:r w:rsidRPr="005D3A53">
        <w:rPr>
          <w:i/>
        </w:rPr>
        <w:t>§3</w:t>
      </w:r>
      <w:r w:rsidRPr="005D3A53">
        <w:rPr>
          <w:i/>
          <w:spacing w:val="29"/>
        </w:rPr>
        <w:t xml:space="preserve"> </w:t>
      </w:r>
      <w:r w:rsidRPr="005D3A53">
        <w:rPr>
          <w:i/>
        </w:rPr>
        <w:t>punkt</w:t>
      </w:r>
      <w:r w:rsidRPr="005D3A53">
        <w:rPr>
          <w:i/>
          <w:spacing w:val="27"/>
        </w:rPr>
        <w:t xml:space="preserve"> </w:t>
      </w:r>
      <w:r w:rsidRPr="005D3A53">
        <w:rPr>
          <w:i/>
        </w:rPr>
        <w:t>2</w:t>
      </w:r>
      <w:r w:rsidRPr="005D3A53">
        <w:rPr>
          <w:i/>
          <w:spacing w:val="29"/>
        </w:rPr>
        <w:t xml:space="preserve"> </w:t>
      </w:r>
      <w:r w:rsidRPr="005D3A53">
        <w:rPr>
          <w:i/>
        </w:rPr>
        <w:t>podpunkt</w:t>
      </w:r>
      <w:r w:rsidRPr="005D3A53">
        <w:rPr>
          <w:i/>
          <w:spacing w:val="29"/>
        </w:rPr>
        <w:t xml:space="preserve"> </w:t>
      </w:r>
      <w:r w:rsidRPr="005D3A53">
        <w:rPr>
          <w:i/>
        </w:rPr>
        <w:t>3)</w:t>
      </w:r>
      <w:r w:rsidRPr="005D3A53">
        <w:rPr>
          <w:i/>
          <w:spacing w:val="25"/>
        </w:rPr>
        <w:t xml:space="preserve"> </w:t>
      </w:r>
      <w:r w:rsidRPr="005D3A53">
        <w:rPr>
          <w:i/>
        </w:rPr>
        <w:t>obszar</w:t>
      </w:r>
      <w:r w:rsidRPr="005D3A53">
        <w:rPr>
          <w:i/>
          <w:spacing w:val="27"/>
        </w:rPr>
        <w:t xml:space="preserve"> </w:t>
      </w:r>
      <w:r w:rsidRPr="005D3A53">
        <w:rPr>
          <w:i/>
        </w:rPr>
        <w:t>techniczny</w:t>
      </w:r>
      <w:r w:rsidRPr="005D3A53">
        <w:rPr>
          <w:i/>
          <w:spacing w:val="29"/>
        </w:rPr>
        <w:t xml:space="preserve"> </w:t>
      </w:r>
      <w:r w:rsidRPr="005D3A53">
        <w:rPr>
          <w:i/>
        </w:rPr>
        <w:t>litera</w:t>
      </w:r>
      <w:r w:rsidRPr="005D3A53">
        <w:rPr>
          <w:i/>
          <w:spacing w:val="26"/>
        </w:rPr>
        <w:t xml:space="preserve"> </w:t>
      </w:r>
      <w:r w:rsidRPr="005D3A53">
        <w:rPr>
          <w:i/>
        </w:rPr>
        <w:t>d)</w:t>
      </w:r>
      <w:r w:rsidRPr="005D3A53">
        <w:rPr>
          <w:i/>
          <w:spacing w:val="27"/>
        </w:rPr>
        <w:t xml:space="preserve"> </w:t>
      </w:r>
      <w:r w:rsidRPr="005D3A53">
        <w:rPr>
          <w:i/>
        </w:rPr>
        <w:t>zakup</w:t>
      </w:r>
      <w:r w:rsidRPr="005D3A53">
        <w:rPr>
          <w:i/>
          <w:spacing w:val="26"/>
        </w:rPr>
        <w:t xml:space="preserve"> </w:t>
      </w:r>
      <w:r w:rsidRPr="005D3A53">
        <w:rPr>
          <w:i/>
        </w:rPr>
        <w:t>usług</w:t>
      </w:r>
      <w:r w:rsidRPr="005D3A53">
        <w:rPr>
          <w:i/>
          <w:spacing w:val="29"/>
        </w:rPr>
        <w:t xml:space="preserve"> </w:t>
      </w:r>
      <w:r w:rsidRPr="005D3A53">
        <w:rPr>
          <w:i/>
        </w:rPr>
        <w:t>wsparcia realizowanych</w:t>
      </w:r>
      <w:r w:rsidRPr="005D3A53">
        <w:rPr>
          <w:i/>
          <w:spacing w:val="35"/>
        </w:rPr>
        <w:t xml:space="preserve"> </w:t>
      </w:r>
      <w:r w:rsidRPr="005D3A53">
        <w:rPr>
          <w:i/>
        </w:rPr>
        <w:t>przez</w:t>
      </w:r>
      <w:r w:rsidRPr="005D3A53">
        <w:rPr>
          <w:i/>
          <w:spacing w:val="36"/>
        </w:rPr>
        <w:t xml:space="preserve"> </w:t>
      </w:r>
      <w:r w:rsidRPr="005D3A53">
        <w:rPr>
          <w:i/>
        </w:rPr>
        <w:t>zewnętrznych</w:t>
      </w:r>
      <w:r w:rsidRPr="005D3A53">
        <w:rPr>
          <w:i/>
          <w:spacing w:val="35"/>
        </w:rPr>
        <w:t xml:space="preserve"> </w:t>
      </w:r>
      <w:r w:rsidRPr="005D3A53">
        <w:rPr>
          <w:i/>
        </w:rPr>
        <w:t>ekspertów</w:t>
      </w:r>
      <w:r w:rsidRPr="005D3A53">
        <w:rPr>
          <w:i/>
          <w:spacing w:val="34"/>
        </w:rPr>
        <w:t xml:space="preserve"> </w:t>
      </w:r>
      <w:r w:rsidRPr="005D3A53">
        <w:rPr>
          <w:i/>
        </w:rPr>
        <w:t>z</w:t>
      </w:r>
      <w:r w:rsidRPr="005D3A53">
        <w:rPr>
          <w:i/>
          <w:spacing w:val="38"/>
        </w:rPr>
        <w:t xml:space="preserve"> </w:t>
      </w:r>
      <w:r w:rsidRPr="005D3A53">
        <w:rPr>
          <w:i/>
        </w:rPr>
        <w:t>zakresu</w:t>
      </w:r>
      <w:r w:rsidRPr="005D3A53">
        <w:rPr>
          <w:i/>
          <w:spacing w:val="37"/>
        </w:rPr>
        <w:t xml:space="preserve"> </w:t>
      </w:r>
      <w:proofErr w:type="spellStart"/>
      <w:r w:rsidRPr="005D3A53">
        <w:rPr>
          <w:i/>
        </w:rPr>
        <w:t>cyberbezpieczeństwa</w:t>
      </w:r>
      <w:proofErr w:type="spellEnd"/>
      <w:r w:rsidR="003824CC">
        <w:rPr>
          <w:i/>
          <w:spacing w:val="40"/>
        </w:rPr>
        <w:t xml:space="preserve"> - </w:t>
      </w:r>
      <w:r w:rsidRPr="003824CC">
        <w:rPr>
          <w:i/>
        </w:rPr>
        <w:t>Regulaminu</w:t>
      </w:r>
      <w:r w:rsidRPr="003824CC">
        <w:rPr>
          <w:i/>
          <w:spacing w:val="35"/>
        </w:rPr>
        <w:t xml:space="preserve"> </w:t>
      </w:r>
      <w:r w:rsidRPr="003824CC">
        <w:rPr>
          <w:i/>
        </w:rPr>
        <w:t>Konkursu Grantowego</w:t>
      </w:r>
      <w:r w:rsidRPr="003824CC">
        <w:rPr>
          <w:i/>
          <w:spacing w:val="-14"/>
        </w:rPr>
        <w:t xml:space="preserve"> </w:t>
      </w:r>
      <w:r w:rsidRPr="003824CC">
        <w:rPr>
          <w:i/>
        </w:rPr>
        <w:t>pn.</w:t>
      </w:r>
      <w:r w:rsidRPr="003824CC">
        <w:rPr>
          <w:i/>
          <w:spacing w:val="-13"/>
        </w:rPr>
        <w:t xml:space="preserve"> </w:t>
      </w:r>
      <w:r w:rsidRPr="003824CC">
        <w:rPr>
          <w:i/>
        </w:rPr>
        <w:t>“</w:t>
      </w:r>
      <w:proofErr w:type="spellStart"/>
      <w:r w:rsidRPr="003824CC">
        <w:rPr>
          <w:i/>
        </w:rPr>
        <w:t>Cyberbezpieczny</w:t>
      </w:r>
      <w:proofErr w:type="spellEnd"/>
      <w:r w:rsidRPr="003824CC">
        <w:rPr>
          <w:i/>
          <w:spacing w:val="-12"/>
        </w:rPr>
        <w:t xml:space="preserve"> </w:t>
      </w:r>
      <w:r w:rsidRPr="003824CC">
        <w:rPr>
          <w:i/>
        </w:rPr>
        <w:t>Samorząd”</w:t>
      </w:r>
      <w:r w:rsidRPr="003824CC">
        <w:rPr>
          <w:i/>
          <w:spacing w:val="-13"/>
        </w:rPr>
        <w:t xml:space="preserve"> </w:t>
      </w:r>
      <w:r w:rsidRPr="003824CC">
        <w:rPr>
          <w:i/>
        </w:rPr>
        <w:t>Priorytet</w:t>
      </w:r>
      <w:r w:rsidRPr="003824CC">
        <w:rPr>
          <w:i/>
          <w:spacing w:val="-11"/>
        </w:rPr>
        <w:t xml:space="preserve"> </w:t>
      </w:r>
      <w:r w:rsidRPr="003824CC">
        <w:rPr>
          <w:i/>
        </w:rPr>
        <w:t>II:</w:t>
      </w:r>
      <w:r w:rsidRPr="003824CC">
        <w:rPr>
          <w:i/>
          <w:spacing w:val="-12"/>
        </w:rPr>
        <w:t xml:space="preserve"> </w:t>
      </w:r>
      <w:r w:rsidRPr="003824CC">
        <w:rPr>
          <w:i/>
        </w:rPr>
        <w:t>Zaawansowane</w:t>
      </w:r>
      <w:r w:rsidRPr="003824CC">
        <w:rPr>
          <w:i/>
          <w:spacing w:val="-13"/>
        </w:rPr>
        <w:t xml:space="preserve"> </w:t>
      </w:r>
      <w:r w:rsidRPr="003824CC">
        <w:rPr>
          <w:i/>
        </w:rPr>
        <w:t>usługi</w:t>
      </w:r>
      <w:r w:rsidRPr="003824CC">
        <w:rPr>
          <w:i/>
          <w:spacing w:val="-14"/>
        </w:rPr>
        <w:t xml:space="preserve"> </w:t>
      </w:r>
      <w:r w:rsidRPr="003824CC">
        <w:rPr>
          <w:i/>
        </w:rPr>
        <w:t>cyfrowe</w:t>
      </w:r>
      <w:r w:rsidRPr="003824CC">
        <w:rPr>
          <w:i/>
          <w:spacing w:val="-12"/>
        </w:rPr>
        <w:t xml:space="preserve"> </w:t>
      </w:r>
      <w:r w:rsidRPr="003824CC">
        <w:rPr>
          <w:i/>
        </w:rPr>
        <w:t>Działanie</w:t>
      </w:r>
      <w:r w:rsidRPr="003824CC">
        <w:rPr>
          <w:i/>
          <w:spacing w:val="-12"/>
        </w:rPr>
        <w:t xml:space="preserve"> </w:t>
      </w:r>
      <w:r w:rsidRPr="003824CC">
        <w:rPr>
          <w:i/>
          <w:spacing w:val="-4"/>
        </w:rPr>
        <w:t xml:space="preserve">2.2. </w:t>
      </w:r>
      <w:r w:rsidRPr="003824CC">
        <w:rPr>
          <w:i/>
        </w:rPr>
        <w:t>-</w:t>
      </w:r>
      <w:r w:rsidRPr="003824CC">
        <w:rPr>
          <w:i/>
          <w:spacing w:val="-2"/>
        </w:rPr>
        <w:t xml:space="preserve"> </w:t>
      </w:r>
      <w:r w:rsidRPr="003824CC">
        <w:rPr>
          <w:i/>
        </w:rPr>
        <w:t>Wzmocnienie</w:t>
      </w:r>
      <w:r w:rsidRPr="003824CC">
        <w:rPr>
          <w:i/>
          <w:spacing w:val="-5"/>
        </w:rPr>
        <w:t xml:space="preserve"> </w:t>
      </w:r>
      <w:r w:rsidRPr="003824CC">
        <w:rPr>
          <w:i/>
        </w:rPr>
        <w:t>krajowego</w:t>
      </w:r>
      <w:r w:rsidRPr="003824CC">
        <w:rPr>
          <w:i/>
          <w:spacing w:val="-3"/>
        </w:rPr>
        <w:t xml:space="preserve"> </w:t>
      </w:r>
      <w:r w:rsidRPr="003824CC">
        <w:rPr>
          <w:i/>
        </w:rPr>
        <w:t>systemu</w:t>
      </w:r>
      <w:r w:rsidRPr="003824CC">
        <w:rPr>
          <w:i/>
          <w:spacing w:val="-6"/>
        </w:rPr>
        <w:t xml:space="preserve"> </w:t>
      </w:r>
      <w:proofErr w:type="spellStart"/>
      <w:r w:rsidRPr="003824CC">
        <w:rPr>
          <w:i/>
        </w:rPr>
        <w:t>cyberbezpieczeństwa</w:t>
      </w:r>
      <w:proofErr w:type="spellEnd"/>
      <w:r w:rsidRPr="003824CC">
        <w:rPr>
          <w:i/>
          <w:spacing w:val="-3"/>
        </w:rPr>
        <w:t xml:space="preserve"> </w:t>
      </w:r>
      <w:r w:rsidRPr="003824CC">
        <w:rPr>
          <w:i/>
        </w:rPr>
        <w:t>Fundusze</w:t>
      </w:r>
      <w:r w:rsidRPr="003824CC">
        <w:rPr>
          <w:i/>
          <w:spacing w:val="-5"/>
        </w:rPr>
        <w:t xml:space="preserve"> </w:t>
      </w:r>
    </w:p>
    <w:p w14:paraId="56AC87A5" w14:textId="77777777" w:rsidR="003824CC" w:rsidRDefault="003824CC" w:rsidP="003824CC">
      <w:pPr>
        <w:pStyle w:val="Akapitzlist"/>
        <w:widowControl w:val="0"/>
        <w:tabs>
          <w:tab w:val="left" w:pos="1134"/>
        </w:tabs>
        <w:autoSpaceDE w:val="0"/>
        <w:autoSpaceDN w:val="0"/>
        <w:spacing w:line="276" w:lineRule="auto"/>
        <w:ind w:left="284" w:firstLine="0"/>
        <w:contextualSpacing w:val="0"/>
        <w:rPr>
          <w:i/>
          <w:spacing w:val="-5"/>
        </w:rPr>
      </w:pPr>
    </w:p>
    <w:p w14:paraId="54662F9B" w14:textId="77777777" w:rsidR="003824CC" w:rsidRDefault="003824CC" w:rsidP="003824CC">
      <w:pPr>
        <w:pStyle w:val="Akapitzlist"/>
        <w:widowControl w:val="0"/>
        <w:tabs>
          <w:tab w:val="left" w:pos="1134"/>
        </w:tabs>
        <w:autoSpaceDE w:val="0"/>
        <w:autoSpaceDN w:val="0"/>
        <w:spacing w:line="276" w:lineRule="auto"/>
        <w:ind w:left="284" w:firstLine="0"/>
        <w:contextualSpacing w:val="0"/>
        <w:rPr>
          <w:i/>
        </w:rPr>
      </w:pPr>
    </w:p>
    <w:p w14:paraId="2E742642" w14:textId="552054E8" w:rsidR="00D03593" w:rsidRPr="005D3A53" w:rsidRDefault="00D03593" w:rsidP="003824CC">
      <w:pPr>
        <w:pStyle w:val="Akapitzlist"/>
        <w:widowControl w:val="0"/>
        <w:tabs>
          <w:tab w:val="left" w:pos="1134"/>
        </w:tabs>
        <w:autoSpaceDE w:val="0"/>
        <w:autoSpaceDN w:val="0"/>
        <w:spacing w:line="276" w:lineRule="auto"/>
        <w:ind w:left="284" w:firstLine="0"/>
        <w:contextualSpacing w:val="0"/>
      </w:pPr>
      <w:r w:rsidRPr="005D3A53">
        <w:rPr>
          <w:i/>
        </w:rPr>
        <w:t>Europejskie</w:t>
      </w:r>
      <w:r w:rsidRPr="005D3A53">
        <w:rPr>
          <w:i/>
          <w:spacing w:val="-3"/>
        </w:rPr>
        <w:t xml:space="preserve"> </w:t>
      </w:r>
      <w:r w:rsidRPr="005D3A53">
        <w:rPr>
          <w:i/>
        </w:rPr>
        <w:t>na</w:t>
      </w:r>
      <w:r w:rsidRPr="005D3A53">
        <w:rPr>
          <w:i/>
          <w:spacing w:val="-6"/>
        </w:rPr>
        <w:t xml:space="preserve"> </w:t>
      </w:r>
      <w:r w:rsidRPr="005D3A53">
        <w:rPr>
          <w:i/>
        </w:rPr>
        <w:t>Rozwój</w:t>
      </w:r>
      <w:r w:rsidRPr="005D3A53">
        <w:rPr>
          <w:i/>
          <w:spacing w:val="-5"/>
        </w:rPr>
        <w:t xml:space="preserve"> </w:t>
      </w:r>
      <w:r w:rsidRPr="005D3A53">
        <w:rPr>
          <w:i/>
        </w:rPr>
        <w:t>Cyfrowy</w:t>
      </w:r>
      <w:r w:rsidRPr="005D3A53">
        <w:rPr>
          <w:i/>
          <w:spacing w:val="-3"/>
        </w:rPr>
        <w:t xml:space="preserve"> </w:t>
      </w:r>
      <w:r w:rsidRPr="005D3A53">
        <w:rPr>
          <w:i/>
        </w:rPr>
        <w:t>2021- 2027”</w:t>
      </w:r>
      <w:r>
        <w:t>, obejmujących niżej wymienione czynności na rzecz Urzędu Gminy Jabłonna Lacka:</w:t>
      </w:r>
    </w:p>
    <w:p w14:paraId="38EC8DD7" w14:textId="77777777" w:rsidR="00D03593" w:rsidRPr="00BA2DD5" w:rsidRDefault="00D03593" w:rsidP="003824CC">
      <w:pPr>
        <w:pStyle w:val="Akapitzlist"/>
        <w:widowControl w:val="0"/>
        <w:numPr>
          <w:ilvl w:val="1"/>
          <w:numId w:val="3"/>
        </w:numPr>
        <w:tabs>
          <w:tab w:val="left" w:pos="709"/>
        </w:tabs>
        <w:autoSpaceDE w:val="0"/>
        <w:autoSpaceDN w:val="0"/>
        <w:spacing w:line="276" w:lineRule="auto"/>
        <w:ind w:left="567" w:hanging="283"/>
        <w:contextualSpacing w:val="0"/>
      </w:pPr>
      <w:r>
        <w:t>świadczenie</w:t>
      </w:r>
      <w:r>
        <w:rPr>
          <w:spacing w:val="-4"/>
        </w:rPr>
        <w:t xml:space="preserve"> </w:t>
      </w:r>
      <w:r>
        <w:t>usług</w:t>
      </w:r>
      <w:r>
        <w:rPr>
          <w:spacing w:val="-6"/>
        </w:rPr>
        <w:t xml:space="preserve"> </w:t>
      </w:r>
      <w:r>
        <w:t>doradczych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zakresie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cyberbezpieczeństwa</w:t>
      </w:r>
      <w:proofErr w:type="spellEnd"/>
      <w:r>
        <w:rPr>
          <w:spacing w:val="-2"/>
        </w:rPr>
        <w:t>,</w:t>
      </w:r>
    </w:p>
    <w:p w14:paraId="660A3F1B" w14:textId="77777777" w:rsidR="00D03593" w:rsidRDefault="00D03593" w:rsidP="003824CC">
      <w:pPr>
        <w:pStyle w:val="Akapitzlist"/>
        <w:widowControl w:val="0"/>
        <w:numPr>
          <w:ilvl w:val="1"/>
          <w:numId w:val="3"/>
        </w:numPr>
        <w:tabs>
          <w:tab w:val="left" w:pos="709"/>
        </w:tabs>
        <w:autoSpaceDE w:val="0"/>
        <w:autoSpaceDN w:val="0"/>
        <w:spacing w:line="276" w:lineRule="auto"/>
        <w:ind w:left="567" w:hanging="283"/>
        <w:contextualSpacing w:val="0"/>
      </w:pPr>
      <w:r>
        <w:t>świadczenie usług konfiguracyjnych posiadanej infrastruktury sieciowej, serwerowej oraz nowo zakupionego sprzętu – zapewniającej podniesiecie bezpieczeństwa danych (</w:t>
      </w:r>
      <w:proofErr w:type="spellStart"/>
      <w:r>
        <w:t>cyberbezpieczeństwa</w:t>
      </w:r>
      <w:proofErr w:type="spellEnd"/>
      <w:r>
        <w:t>);</w:t>
      </w:r>
    </w:p>
    <w:p w14:paraId="3223CC05" w14:textId="77777777" w:rsidR="00D03593" w:rsidRDefault="00D03593" w:rsidP="003824CC">
      <w:pPr>
        <w:pStyle w:val="Akapitzlist"/>
        <w:widowControl w:val="0"/>
        <w:numPr>
          <w:ilvl w:val="1"/>
          <w:numId w:val="3"/>
        </w:numPr>
        <w:tabs>
          <w:tab w:val="left" w:pos="709"/>
        </w:tabs>
        <w:autoSpaceDE w:val="0"/>
        <w:autoSpaceDN w:val="0"/>
        <w:spacing w:line="276" w:lineRule="auto"/>
        <w:ind w:left="567" w:hanging="283"/>
        <w:contextualSpacing w:val="0"/>
      </w:pPr>
      <w:r>
        <w:t>świadczenie usług konfiguracyjnych w zakresie sprzętu komputerowego oraz oprogramowania, w których niezbędny będzie przyjazd do siedziby – Zamawiającego, zapewniającej podniesiecie bezpieczeństwa danych (</w:t>
      </w:r>
      <w:proofErr w:type="spellStart"/>
      <w:r>
        <w:t>cyberbezpieczeństwa</w:t>
      </w:r>
      <w:proofErr w:type="spellEnd"/>
      <w:r>
        <w:t>),</w:t>
      </w:r>
    </w:p>
    <w:p w14:paraId="2256B429" w14:textId="1280DD35" w:rsidR="00D03593" w:rsidRDefault="00D03593" w:rsidP="003824CC">
      <w:pPr>
        <w:pStyle w:val="Akapitzlist"/>
        <w:widowControl w:val="0"/>
        <w:numPr>
          <w:ilvl w:val="1"/>
          <w:numId w:val="3"/>
        </w:numPr>
        <w:tabs>
          <w:tab w:val="left" w:pos="709"/>
        </w:tabs>
        <w:autoSpaceDE w:val="0"/>
        <w:autoSpaceDN w:val="0"/>
        <w:spacing w:line="276" w:lineRule="auto"/>
        <w:ind w:left="567" w:hanging="283"/>
        <w:contextualSpacing w:val="0"/>
      </w:pPr>
      <w:r>
        <w:t xml:space="preserve">świadczenie tzw. Help </w:t>
      </w:r>
      <w:proofErr w:type="spellStart"/>
      <w:r>
        <w:t>Desku</w:t>
      </w:r>
      <w:proofErr w:type="spellEnd"/>
      <w:r>
        <w:t>, tj. zdalnej pomocy w godzinach pracy Urzędu w celu rozwiązania problemów</w:t>
      </w:r>
      <w:r w:rsidRPr="00BA2DD5">
        <w:rPr>
          <w:spacing w:val="-14"/>
        </w:rPr>
        <w:t xml:space="preserve"> </w:t>
      </w:r>
      <w:r>
        <w:t>niewymagających</w:t>
      </w:r>
      <w:r w:rsidRPr="00BA2DD5">
        <w:rPr>
          <w:spacing w:val="-12"/>
        </w:rPr>
        <w:t xml:space="preserve"> </w:t>
      </w:r>
      <w:r>
        <w:t>przyjazdu</w:t>
      </w:r>
      <w:r w:rsidRPr="00BA2DD5">
        <w:rPr>
          <w:spacing w:val="-13"/>
        </w:rPr>
        <w:t xml:space="preserve"> </w:t>
      </w:r>
      <w:r>
        <w:t>do</w:t>
      </w:r>
      <w:r w:rsidRPr="00BA2DD5">
        <w:rPr>
          <w:spacing w:val="-13"/>
        </w:rPr>
        <w:t xml:space="preserve"> </w:t>
      </w:r>
      <w:r>
        <w:t>siedziby</w:t>
      </w:r>
      <w:r w:rsidRPr="00BA2DD5">
        <w:rPr>
          <w:spacing w:val="-14"/>
        </w:rPr>
        <w:t xml:space="preserve"> </w:t>
      </w:r>
      <w:r>
        <w:t>Zamawiającego,</w:t>
      </w:r>
      <w:r w:rsidRPr="00BA2DD5">
        <w:rPr>
          <w:spacing w:val="-12"/>
        </w:rPr>
        <w:t xml:space="preserve"> </w:t>
      </w:r>
      <w:r>
        <w:t>związanych</w:t>
      </w:r>
      <w:r w:rsidRPr="00BA2DD5">
        <w:rPr>
          <w:spacing w:val="-10"/>
        </w:rPr>
        <w:t xml:space="preserve"> </w:t>
      </w:r>
      <w:r>
        <w:t>z</w:t>
      </w:r>
      <w:r w:rsidR="00CE20B4">
        <w:rPr>
          <w:spacing w:val="-13"/>
        </w:rPr>
        <w:t> </w:t>
      </w:r>
      <w:r>
        <w:t xml:space="preserve">bezpieczeństwem danych – </w:t>
      </w:r>
      <w:proofErr w:type="spellStart"/>
      <w:r>
        <w:t>cyberbezpieczeństwem</w:t>
      </w:r>
      <w:proofErr w:type="spellEnd"/>
      <w:r>
        <w:t>,</w:t>
      </w:r>
    </w:p>
    <w:p w14:paraId="734A4249" w14:textId="77777777" w:rsidR="00D03593" w:rsidRDefault="00D03593" w:rsidP="003824CC">
      <w:pPr>
        <w:pStyle w:val="Akapitzlist"/>
        <w:widowControl w:val="0"/>
        <w:numPr>
          <w:ilvl w:val="1"/>
          <w:numId w:val="3"/>
        </w:numPr>
        <w:tabs>
          <w:tab w:val="left" w:pos="709"/>
        </w:tabs>
        <w:autoSpaceDE w:val="0"/>
        <w:autoSpaceDN w:val="0"/>
        <w:spacing w:line="276" w:lineRule="auto"/>
        <w:ind w:left="567" w:hanging="283"/>
        <w:contextualSpacing w:val="0"/>
      </w:pPr>
      <w:r>
        <w:t>usługa testowania bezpieczeństwa aplikacji, prowadzenie nadzoru nad bezpieczeństwem wykorzystywanego oprogramowania oraz znajomość obsługi wymienionych poniżej programów:</w:t>
      </w:r>
    </w:p>
    <w:p w14:paraId="02DDEFF9" w14:textId="77777777" w:rsidR="00D03593" w:rsidRDefault="00D03593" w:rsidP="003824CC">
      <w:pPr>
        <w:pStyle w:val="Akapitzlist"/>
        <w:widowControl w:val="0"/>
        <w:numPr>
          <w:ilvl w:val="2"/>
          <w:numId w:val="3"/>
        </w:numPr>
        <w:tabs>
          <w:tab w:val="left" w:pos="1849"/>
        </w:tabs>
        <w:autoSpaceDE w:val="0"/>
        <w:autoSpaceDN w:val="0"/>
        <w:spacing w:line="276" w:lineRule="auto"/>
        <w:ind w:left="851" w:hanging="284"/>
        <w:contextualSpacing w:val="0"/>
      </w:pPr>
      <w:r>
        <w:t>Ewidencji</w:t>
      </w:r>
      <w:r>
        <w:rPr>
          <w:spacing w:val="-9"/>
        </w:rPr>
        <w:t xml:space="preserve"> </w:t>
      </w:r>
      <w:r>
        <w:t>ludności</w:t>
      </w:r>
      <w:r>
        <w:rPr>
          <w:spacing w:val="-3"/>
        </w:rPr>
        <w:t xml:space="preserve"> </w:t>
      </w:r>
      <w:r>
        <w:t>„SELWIN”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modułem</w:t>
      </w:r>
      <w:r>
        <w:rPr>
          <w:spacing w:val="-9"/>
        </w:rPr>
        <w:t xml:space="preserve"> </w:t>
      </w:r>
      <w:r>
        <w:t>rejestr</w:t>
      </w:r>
      <w:r>
        <w:rPr>
          <w:spacing w:val="-4"/>
        </w:rPr>
        <w:t xml:space="preserve"> </w:t>
      </w:r>
      <w:r>
        <w:t>wyborców</w:t>
      </w:r>
      <w:r>
        <w:rPr>
          <w:spacing w:val="-5"/>
        </w:rPr>
        <w:t xml:space="preserve"> </w:t>
      </w:r>
      <w:r>
        <w:t>„RWWIN”</w:t>
      </w:r>
      <w:r>
        <w:rPr>
          <w:spacing w:val="-4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rPr>
          <w:spacing w:val="-2"/>
        </w:rPr>
        <w:t>Źródło,</w:t>
      </w:r>
    </w:p>
    <w:p w14:paraId="174BC3E7" w14:textId="77777777" w:rsidR="00D03593" w:rsidRDefault="00D03593" w:rsidP="003824CC">
      <w:pPr>
        <w:pStyle w:val="Akapitzlist"/>
        <w:widowControl w:val="0"/>
        <w:numPr>
          <w:ilvl w:val="2"/>
          <w:numId w:val="3"/>
        </w:numPr>
        <w:tabs>
          <w:tab w:val="left" w:pos="1849"/>
        </w:tabs>
        <w:autoSpaceDE w:val="0"/>
        <w:autoSpaceDN w:val="0"/>
        <w:spacing w:before="40" w:line="276" w:lineRule="auto"/>
        <w:ind w:left="851" w:hanging="284"/>
        <w:contextualSpacing w:val="0"/>
      </w:pPr>
      <w:r>
        <w:t>Systemu</w:t>
      </w:r>
      <w:r>
        <w:rPr>
          <w:spacing w:val="-6"/>
        </w:rPr>
        <w:t xml:space="preserve"> </w:t>
      </w:r>
      <w:r>
        <w:t>wspomagania</w:t>
      </w:r>
      <w:r>
        <w:rPr>
          <w:spacing w:val="-4"/>
        </w:rPr>
        <w:t xml:space="preserve"> </w:t>
      </w:r>
      <w:r>
        <w:t>budżetu</w:t>
      </w:r>
      <w:r>
        <w:rPr>
          <w:spacing w:val="-4"/>
        </w:rPr>
        <w:t xml:space="preserve"> </w:t>
      </w:r>
      <w:r>
        <w:t>„BESTIA”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„SJO</w:t>
      </w:r>
      <w:r>
        <w:rPr>
          <w:spacing w:val="-4"/>
        </w:rPr>
        <w:t xml:space="preserve"> </w:t>
      </w:r>
      <w:r>
        <w:rPr>
          <w:spacing w:val="-2"/>
        </w:rPr>
        <w:t>BESTIA”,</w:t>
      </w:r>
    </w:p>
    <w:p w14:paraId="50A74159" w14:textId="77777777" w:rsidR="00D03593" w:rsidRDefault="00D03593" w:rsidP="003824CC">
      <w:pPr>
        <w:pStyle w:val="Akapitzlist"/>
        <w:widowControl w:val="0"/>
        <w:numPr>
          <w:ilvl w:val="2"/>
          <w:numId w:val="3"/>
        </w:numPr>
        <w:tabs>
          <w:tab w:val="left" w:pos="1849"/>
        </w:tabs>
        <w:autoSpaceDE w:val="0"/>
        <w:autoSpaceDN w:val="0"/>
        <w:spacing w:before="37" w:line="276" w:lineRule="auto"/>
        <w:ind w:left="851" w:hanging="284"/>
        <w:contextualSpacing w:val="0"/>
      </w:pPr>
      <w:r>
        <w:t>System</w:t>
      </w:r>
      <w:r>
        <w:rPr>
          <w:spacing w:val="-7"/>
        </w:rPr>
        <w:t xml:space="preserve"> </w:t>
      </w:r>
      <w:r>
        <w:t>Płatnik</w:t>
      </w:r>
      <w:r>
        <w:rPr>
          <w:spacing w:val="-6"/>
        </w:rPr>
        <w:t xml:space="preserve"> </w:t>
      </w:r>
      <w:r>
        <w:t>autorstwa</w:t>
      </w:r>
      <w:r>
        <w:rPr>
          <w:spacing w:val="-3"/>
        </w:rPr>
        <w:t xml:space="preserve"> </w:t>
      </w:r>
      <w:r>
        <w:rPr>
          <w:spacing w:val="-2"/>
        </w:rPr>
        <w:t>Asseco,</w:t>
      </w:r>
    </w:p>
    <w:p w14:paraId="3B82C84D" w14:textId="77777777" w:rsidR="00D03593" w:rsidRDefault="00D03593" w:rsidP="003824CC">
      <w:pPr>
        <w:pStyle w:val="Akapitzlist"/>
        <w:widowControl w:val="0"/>
        <w:numPr>
          <w:ilvl w:val="2"/>
          <w:numId w:val="3"/>
        </w:numPr>
        <w:tabs>
          <w:tab w:val="left" w:pos="1849"/>
        </w:tabs>
        <w:autoSpaceDE w:val="0"/>
        <w:autoSpaceDN w:val="0"/>
        <w:spacing w:before="37" w:line="276" w:lineRule="auto"/>
        <w:ind w:left="851" w:hanging="284"/>
        <w:contextualSpacing w:val="0"/>
      </w:pPr>
      <w:r>
        <w:t>Programy</w:t>
      </w:r>
      <w:r>
        <w:rPr>
          <w:spacing w:val="-7"/>
        </w:rPr>
        <w:t xml:space="preserve"> </w:t>
      </w:r>
      <w:r>
        <w:t>autorstwa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Mikrobit</w:t>
      </w:r>
      <w:proofErr w:type="spellEnd"/>
      <w:r>
        <w:rPr>
          <w:spacing w:val="-2"/>
        </w:rPr>
        <w:t>,</w:t>
      </w:r>
    </w:p>
    <w:p w14:paraId="234B0B11" w14:textId="77777777" w:rsidR="00D03593" w:rsidRDefault="00D03593" w:rsidP="003824CC">
      <w:pPr>
        <w:pStyle w:val="Akapitzlist"/>
        <w:widowControl w:val="0"/>
        <w:numPr>
          <w:ilvl w:val="2"/>
          <w:numId w:val="3"/>
        </w:numPr>
        <w:tabs>
          <w:tab w:val="left" w:pos="1849"/>
        </w:tabs>
        <w:autoSpaceDE w:val="0"/>
        <w:autoSpaceDN w:val="0"/>
        <w:spacing w:before="38" w:line="276" w:lineRule="auto"/>
        <w:ind w:left="851" w:hanging="284"/>
        <w:contextualSpacing w:val="0"/>
      </w:pPr>
      <w:r>
        <w:rPr>
          <w:spacing w:val="-2"/>
        </w:rPr>
        <w:t>Legislator,</w:t>
      </w:r>
    </w:p>
    <w:p w14:paraId="10F43D88" w14:textId="77777777" w:rsidR="00D03593" w:rsidRDefault="00D03593" w:rsidP="003824CC">
      <w:pPr>
        <w:pStyle w:val="Akapitzlist"/>
        <w:widowControl w:val="0"/>
        <w:numPr>
          <w:ilvl w:val="2"/>
          <w:numId w:val="3"/>
        </w:numPr>
        <w:tabs>
          <w:tab w:val="left" w:pos="1849"/>
        </w:tabs>
        <w:autoSpaceDE w:val="0"/>
        <w:autoSpaceDN w:val="0"/>
        <w:spacing w:before="37" w:line="276" w:lineRule="auto"/>
        <w:ind w:left="851" w:hanging="284"/>
        <w:contextualSpacing w:val="0"/>
      </w:pPr>
      <w:r>
        <w:t>Proton</w:t>
      </w:r>
      <w:r>
        <w:rPr>
          <w:spacing w:val="-4"/>
        </w:rPr>
        <w:t xml:space="preserve"> </w:t>
      </w:r>
      <w:r>
        <w:t>autorstwa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Nefeni</w:t>
      </w:r>
      <w:proofErr w:type="spellEnd"/>
      <w:r>
        <w:rPr>
          <w:spacing w:val="-2"/>
        </w:rPr>
        <w:t>,</w:t>
      </w:r>
    </w:p>
    <w:p w14:paraId="04E94049" w14:textId="77777777" w:rsidR="00D03593" w:rsidRDefault="00D03593" w:rsidP="003824CC">
      <w:pPr>
        <w:pStyle w:val="Akapitzlist"/>
        <w:widowControl w:val="0"/>
        <w:numPr>
          <w:ilvl w:val="2"/>
          <w:numId w:val="3"/>
        </w:numPr>
        <w:tabs>
          <w:tab w:val="left" w:pos="1848"/>
        </w:tabs>
        <w:autoSpaceDE w:val="0"/>
        <w:autoSpaceDN w:val="0"/>
        <w:spacing w:before="40" w:line="276" w:lineRule="auto"/>
        <w:ind w:left="851" w:hanging="284"/>
        <w:contextualSpacing w:val="0"/>
      </w:pPr>
      <w:r>
        <w:t>Serwis</w:t>
      </w:r>
      <w:r>
        <w:rPr>
          <w:spacing w:val="-6"/>
        </w:rPr>
        <w:t xml:space="preserve"> </w:t>
      </w:r>
      <w:r>
        <w:t>www</w:t>
      </w:r>
      <w:r>
        <w:rPr>
          <w:spacing w:val="-6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platformie</w:t>
      </w:r>
      <w:r>
        <w:rPr>
          <w:spacing w:val="-6"/>
        </w:rPr>
        <w:t xml:space="preserve"> </w:t>
      </w:r>
      <w:r>
        <w:t>samorząd.gov.pl</w:t>
      </w:r>
      <w:r>
        <w:rPr>
          <w:spacing w:val="-3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BIP</w:t>
      </w:r>
      <w:r>
        <w:rPr>
          <w:spacing w:val="-3"/>
        </w:rPr>
        <w:t xml:space="preserve"> </w:t>
      </w:r>
      <w:r>
        <w:t>Urzędu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platformie</w:t>
      </w:r>
      <w:r>
        <w:rPr>
          <w:spacing w:val="-4"/>
        </w:rPr>
        <w:t xml:space="preserve"> </w:t>
      </w:r>
      <w:r>
        <w:rPr>
          <w:spacing w:val="-2"/>
        </w:rPr>
        <w:t>ssdip.bip.gov.pl,</w:t>
      </w:r>
    </w:p>
    <w:p w14:paraId="0353D4A4" w14:textId="77777777" w:rsidR="00D03593" w:rsidRDefault="00D03593" w:rsidP="003824CC">
      <w:pPr>
        <w:pStyle w:val="Akapitzlist"/>
        <w:widowControl w:val="0"/>
        <w:numPr>
          <w:ilvl w:val="1"/>
          <w:numId w:val="3"/>
        </w:numPr>
        <w:tabs>
          <w:tab w:val="left" w:pos="1853"/>
        </w:tabs>
        <w:autoSpaceDE w:val="0"/>
        <w:autoSpaceDN w:val="0"/>
        <w:spacing w:before="37" w:line="276" w:lineRule="auto"/>
        <w:ind w:left="567" w:hanging="283"/>
        <w:contextualSpacing w:val="0"/>
      </w:pPr>
      <w:r>
        <w:t>usługa testowania bezpieczeństwa infrastruktury sieciowej, zapewnienie bezpieczeństwa sieci komputerowej</w:t>
      </w:r>
      <w:r>
        <w:rPr>
          <w:spacing w:val="-6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systemów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konfiguracja</w:t>
      </w:r>
      <w:r>
        <w:rPr>
          <w:spacing w:val="-9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zarządzanie</w:t>
      </w:r>
      <w:r>
        <w:rPr>
          <w:spacing w:val="-6"/>
        </w:rPr>
        <w:t xml:space="preserve"> </w:t>
      </w:r>
      <w:r>
        <w:t>systemami</w:t>
      </w:r>
      <w:r>
        <w:rPr>
          <w:spacing w:val="-6"/>
        </w:rPr>
        <w:t xml:space="preserve"> </w:t>
      </w:r>
      <w:r>
        <w:t>wykrywania</w:t>
      </w:r>
      <w:r>
        <w:rPr>
          <w:spacing w:val="-6"/>
        </w:rPr>
        <w:t xml:space="preserve"> </w:t>
      </w:r>
      <w:r>
        <w:t>zagrożeń</w:t>
      </w:r>
      <w:r>
        <w:rPr>
          <w:spacing w:val="-6"/>
        </w:rPr>
        <w:t xml:space="preserve"> </w:t>
      </w:r>
      <w:r>
        <w:t>sieciowych,</w:t>
      </w:r>
    </w:p>
    <w:p w14:paraId="421139D2" w14:textId="77777777" w:rsidR="00D03593" w:rsidRDefault="00D03593" w:rsidP="003824CC">
      <w:pPr>
        <w:pStyle w:val="Akapitzlist"/>
        <w:widowControl w:val="0"/>
        <w:numPr>
          <w:ilvl w:val="1"/>
          <w:numId w:val="3"/>
        </w:numPr>
        <w:tabs>
          <w:tab w:val="left" w:pos="1853"/>
        </w:tabs>
        <w:autoSpaceDE w:val="0"/>
        <w:autoSpaceDN w:val="0"/>
        <w:spacing w:line="276" w:lineRule="auto"/>
        <w:ind w:left="567" w:hanging="283"/>
        <w:contextualSpacing w:val="0"/>
      </w:pPr>
      <w:r>
        <w:t xml:space="preserve">opracowanie koncepcji oraz praktyczne wprowadzenie zabezpieczeń infrastruktury sieciowej / serwerowej / bazodanowej, w tym wykonywanie czynności ponoszących poziom </w:t>
      </w:r>
      <w:proofErr w:type="spellStart"/>
      <w:r>
        <w:t>cyberbezpieczeństwa</w:t>
      </w:r>
      <w:proofErr w:type="spellEnd"/>
      <w:r>
        <w:t xml:space="preserve"> określonych w SZBI,</w:t>
      </w:r>
    </w:p>
    <w:p w14:paraId="29E40782" w14:textId="77777777" w:rsidR="00D03593" w:rsidRDefault="00D03593" w:rsidP="003824CC">
      <w:pPr>
        <w:pStyle w:val="Akapitzlist"/>
        <w:widowControl w:val="0"/>
        <w:numPr>
          <w:ilvl w:val="1"/>
          <w:numId w:val="3"/>
        </w:numPr>
        <w:tabs>
          <w:tab w:val="left" w:pos="1853"/>
        </w:tabs>
        <w:autoSpaceDE w:val="0"/>
        <w:autoSpaceDN w:val="0"/>
        <w:spacing w:before="1" w:line="276" w:lineRule="auto"/>
        <w:ind w:left="567" w:hanging="283"/>
        <w:contextualSpacing w:val="0"/>
      </w:pPr>
      <w:r>
        <w:t>usługa testowania bezpieczeństwa infrastruktury serwerowej, konfiguracja i ciągłe monitorowania oraz podnoszenie bezpieczeństwa infrastruktury serwerowej Urzędu Gminy, dokonywanie przeglądów,</w:t>
      </w:r>
      <w:r>
        <w:rPr>
          <w:spacing w:val="40"/>
        </w:rPr>
        <w:t xml:space="preserve"> </w:t>
      </w:r>
      <w:r>
        <w:t>aktualizowanie oprogramowania zwiększającego poziom bezpieczeństwa,</w:t>
      </w:r>
    </w:p>
    <w:p w14:paraId="6CC2A267" w14:textId="77777777" w:rsidR="00D03593" w:rsidRDefault="00D03593" w:rsidP="003824CC">
      <w:pPr>
        <w:pStyle w:val="Akapitzlist"/>
        <w:widowControl w:val="0"/>
        <w:numPr>
          <w:ilvl w:val="1"/>
          <w:numId w:val="3"/>
        </w:numPr>
        <w:tabs>
          <w:tab w:val="left" w:pos="1853"/>
        </w:tabs>
        <w:autoSpaceDE w:val="0"/>
        <w:autoSpaceDN w:val="0"/>
        <w:spacing w:line="276" w:lineRule="auto"/>
        <w:ind w:left="567" w:hanging="283"/>
        <w:contextualSpacing w:val="0"/>
      </w:pPr>
      <w:r>
        <w:t>usługa testowania bezpieczeństwa infrastruktury sieciowej, monitorowanie oraz analiza stan techniczny sprzętu i oprogramowania,</w:t>
      </w:r>
    </w:p>
    <w:p w14:paraId="765C129C" w14:textId="77777777" w:rsidR="00D03593" w:rsidRDefault="00D03593" w:rsidP="003824CC">
      <w:pPr>
        <w:pStyle w:val="Akapitzlist"/>
        <w:widowControl w:val="0"/>
        <w:numPr>
          <w:ilvl w:val="1"/>
          <w:numId w:val="3"/>
        </w:numPr>
        <w:autoSpaceDE w:val="0"/>
        <w:autoSpaceDN w:val="0"/>
        <w:spacing w:line="276" w:lineRule="auto"/>
        <w:ind w:left="567" w:hanging="283"/>
        <w:contextualSpacing w:val="0"/>
      </w:pPr>
      <w:r>
        <w:t>stosowanie / wnioskowanie o wdrożenie - środków technicznych mających na celu zabezpieczenie danych osobowych, zwiększających poziom bezpieczeństwa informacji,</w:t>
      </w:r>
    </w:p>
    <w:p w14:paraId="73072F12" w14:textId="77777777" w:rsidR="00D03593" w:rsidRDefault="00D03593" w:rsidP="003824CC">
      <w:pPr>
        <w:pStyle w:val="Akapitzlist"/>
        <w:widowControl w:val="0"/>
        <w:numPr>
          <w:ilvl w:val="1"/>
          <w:numId w:val="3"/>
        </w:numPr>
        <w:autoSpaceDE w:val="0"/>
        <w:autoSpaceDN w:val="0"/>
        <w:spacing w:line="276" w:lineRule="auto"/>
        <w:ind w:left="567" w:hanging="283"/>
        <w:contextualSpacing w:val="0"/>
      </w:pPr>
      <w:r>
        <w:t>przygotowanie koncepcji oraz wdrożenie odpowiedniego systemu antywirusowa oraz jego centralne zarządzanie, monitorowanie i reakcja w przypadku wystąpienia zagrożenia,</w:t>
      </w:r>
    </w:p>
    <w:p w14:paraId="152C3B90" w14:textId="77777777" w:rsidR="00D03593" w:rsidRPr="00D03593" w:rsidRDefault="00D03593" w:rsidP="003824CC">
      <w:pPr>
        <w:pStyle w:val="Akapitzlist"/>
        <w:widowControl w:val="0"/>
        <w:numPr>
          <w:ilvl w:val="1"/>
          <w:numId w:val="3"/>
        </w:numPr>
        <w:autoSpaceDE w:val="0"/>
        <w:autoSpaceDN w:val="0"/>
        <w:spacing w:line="276" w:lineRule="auto"/>
        <w:ind w:left="567" w:hanging="283"/>
        <w:contextualSpacing w:val="0"/>
      </w:pPr>
      <w:r>
        <w:t>opracowanie</w:t>
      </w:r>
      <w:r w:rsidRPr="00D03593">
        <w:rPr>
          <w:spacing w:val="-5"/>
        </w:rPr>
        <w:t xml:space="preserve"> </w:t>
      </w:r>
      <w:r>
        <w:t>koncepcji</w:t>
      </w:r>
      <w:r w:rsidRPr="00D03593">
        <w:rPr>
          <w:spacing w:val="-5"/>
        </w:rPr>
        <w:t xml:space="preserve"> </w:t>
      </w:r>
      <w:r>
        <w:t>tworzenia</w:t>
      </w:r>
      <w:r w:rsidRPr="00D03593">
        <w:rPr>
          <w:spacing w:val="-3"/>
        </w:rPr>
        <w:t xml:space="preserve"> </w:t>
      </w:r>
      <w:r>
        <w:t>kopii</w:t>
      </w:r>
      <w:r w:rsidRPr="00D03593">
        <w:rPr>
          <w:spacing w:val="-2"/>
        </w:rPr>
        <w:t xml:space="preserve"> </w:t>
      </w:r>
      <w:r>
        <w:t>zapasowych</w:t>
      </w:r>
      <w:r w:rsidRPr="00D03593">
        <w:rPr>
          <w:spacing w:val="-3"/>
        </w:rPr>
        <w:t xml:space="preserve"> </w:t>
      </w:r>
      <w:r>
        <w:t>baz</w:t>
      </w:r>
      <w:r w:rsidRPr="00D03593">
        <w:rPr>
          <w:spacing w:val="-5"/>
        </w:rPr>
        <w:t xml:space="preserve"> </w:t>
      </w:r>
      <w:r>
        <w:t>danych</w:t>
      </w:r>
      <w:r w:rsidRPr="00D03593">
        <w:rPr>
          <w:spacing w:val="-3"/>
        </w:rPr>
        <w:t xml:space="preserve"> </w:t>
      </w:r>
      <w:r>
        <w:t>oraz</w:t>
      </w:r>
      <w:r w:rsidRPr="00D03593">
        <w:rPr>
          <w:spacing w:val="-5"/>
        </w:rPr>
        <w:t xml:space="preserve"> </w:t>
      </w:r>
      <w:r>
        <w:t>nadzór</w:t>
      </w:r>
      <w:r w:rsidRPr="00D03593">
        <w:rPr>
          <w:spacing w:val="-3"/>
        </w:rPr>
        <w:t xml:space="preserve"> </w:t>
      </w:r>
      <w:r>
        <w:t>nad</w:t>
      </w:r>
      <w:r w:rsidRPr="00D03593">
        <w:rPr>
          <w:spacing w:val="-4"/>
        </w:rPr>
        <w:t xml:space="preserve"> </w:t>
      </w:r>
      <w:r>
        <w:t xml:space="preserve">jej </w:t>
      </w:r>
      <w:r w:rsidRPr="00D03593">
        <w:rPr>
          <w:spacing w:val="-2"/>
        </w:rPr>
        <w:t>wykonywaniem,</w:t>
      </w:r>
    </w:p>
    <w:p w14:paraId="17A4D103" w14:textId="77777777" w:rsidR="00D03593" w:rsidRDefault="00D03593" w:rsidP="003824CC">
      <w:pPr>
        <w:pStyle w:val="Akapitzlist"/>
        <w:widowControl w:val="0"/>
        <w:numPr>
          <w:ilvl w:val="1"/>
          <w:numId w:val="3"/>
        </w:numPr>
        <w:autoSpaceDE w:val="0"/>
        <w:autoSpaceDN w:val="0"/>
        <w:spacing w:line="276" w:lineRule="auto"/>
        <w:ind w:left="567" w:hanging="283"/>
        <w:contextualSpacing w:val="0"/>
      </w:pPr>
      <w:r>
        <w:t>okresowa usługa testowania bezpieczeństwa - sprawdzanie kopii zapasowych pod kątem ich dalszej przydatności do odtwarzania danych w przypadku awarii systemu,</w:t>
      </w:r>
    </w:p>
    <w:p w14:paraId="6F9E8D4D" w14:textId="77777777" w:rsidR="00D03593" w:rsidRPr="00D03593" w:rsidRDefault="00D03593" w:rsidP="003824CC">
      <w:pPr>
        <w:pStyle w:val="Akapitzlist"/>
        <w:widowControl w:val="0"/>
        <w:numPr>
          <w:ilvl w:val="1"/>
          <w:numId w:val="3"/>
        </w:numPr>
        <w:autoSpaceDE w:val="0"/>
        <w:autoSpaceDN w:val="0"/>
        <w:spacing w:line="276" w:lineRule="auto"/>
        <w:ind w:left="567" w:hanging="283"/>
        <w:contextualSpacing w:val="0"/>
      </w:pPr>
      <w:r>
        <w:t xml:space="preserve">zapewnienie bezpieczeństwa danych przetwarzanych w sieci komputerowej Urzędu Gminy </w:t>
      </w:r>
      <w:r>
        <w:lastRenderedPageBreak/>
        <w:t xml:space="preserve">przed niepowołanym dostępem z sieci zewnętrznej w tym monitorowanie logów UTM, analiza, działania </w:t>
      </w:r>
      <w:r w:rsidRPr="00D03593">
        <w:rPr>
          <w:spacing w:val="-2"/>
        </w:rPr>
        <w:t>prewencyjne,</w:t>
      </w:r>
    </w:p>
    <w:p w14:paraId="6DA58D77" w14:textId="7E58E61C" w:rsidR="000F5E6B" w:rsidRDefault="00D03593" w:rsidP="003824CC">
      <w:pPr>
        <w:pStyle w:val="Akapitzlist"/>
        <w:widowControl w:val="0"/>
        <w:numPr>
          <w:ilvl w:val="1"/>
          <w:numId w:val="3"/>
        </w:numPr>
        <w:autoSpaceDE w:val="0"/>
        <w:autoSpaceDN w:val="0"/>
        <w:spacing w:line="276" w:lineRule="auto"/>
        <w:ind w:left="567" w:hanging="283"/>
        <w:contextualSpacing w:val="0"/>
      </w:pPr>
      <w:r>
        <w:t>podniesienie</w:t>
      </w:r>
      <w:r w:rsidRPr="00D03593">
        <w:rPr>
          <w:spacing w:val="28"/>
        </w:rPr>
        <w:t xml:space="preserve">  </w:t>
      </w:r>
      <w:r>
        <w:t>poziomu</w:t>
      </w:r>
      <w:r w:rsidRPr="00D03593">
        <w:rPr>
          <w:spacing w:val="28"/>
        </w:rPr>
        <w:t xml:space="preserve">  </w:t>
      </w:r>
      <w:proofErr w:type="spellStart"/>
      <w:r>
        <w:t>cyberbezpieczeństwa</w:t>
      </w:r>
      <w:proofErr w:type="spellEnd"/>
      <w:r w:rsidRPr="00D03593">
        <w:rPr>
          <w:spacing w:val="30"/>
        </w:rPr>
        <w:t xml:space="preserve">  </w:t>
      </w:r>
      <w:r>
        <w:t>przez</w:t>
      </w:r>
      <w:r w:rsidRPr="00D03593">
        <w:rPr>
          <w:spacing w:val="27"/>
        </w:rPr>
        <w:t xml:space="preserve">  </w:t>
      </w:r>
      <w:r>
        <w:t>konfigurowanie</w:t>
      </w:r>
      <w:r w:rsidRPr="00D03593">
        <w:rPr>
          <w:spacing w:val="29"/>
        </w:rPr>
        <w:t xml:space="preserve">  </w:t>
      </w:r>
      <w:r>
        <w:t>odpowiednich</w:t>
      </w:r>
      <w:r w:rsidRPr="00D03593">
        <w:rPr>
          <w:spacing w:val="28"/>
        </w:rPr>
        <w:t xml:space="preserve">  </w:t>
      </w:r>
      <w:r>
        <w:t>polityk</w:t>
      </w:r>
      <w:r w:rsidRPr="00D03593">
        <w:rPr>
          <w:spacing w:val="27"/>
        </w:rPr>
        <w:t xml:space="preserve">  </w:t>
      </w:r>
      <w:r w:rsidRPr="00D03593">
        <w:rPr>
          <w:spacing w:val="-5"/>
        </w:rPr>
        <w:t>na</w:t>
      </w:r>
      <w:r>
        <w:rPr>
          <w:spacing w:val="-5"/>
        </w:rPr>
        <w:t xml:space="preserve"> </w:t>
      </w:r>
      <w:r>
        <w:t xml:space="preserve">urządzeniach będących w posiadaniu Urzędu Gminy, tj. </w:t>
      </w:r>
      <w:proofErr w:type="spellStart"/>
      <w:r>
        <w:t>FortiGate</w:t>
      </w:r>
      <w:proofErr w:type="spellEnd"/>
      <w:r>
        <w:t xml:space="preserve"> 40F, </w:t>
      </w:r>
      <w:proofErr w:type="spellStart"/>
      <w:r>
        <w:t>FortiSwitch</w:t>
      </w:r>
      <w:proofErr w:type="spellEnd"/>
      <w:r>
        <w:t xml:space="preserve"> 148F, </w:t>
      </w:r>
      <w:proofErr w:type="spellStart"/>
      <w:r>
        <w:t>FortiAP</w:t>
      </w:r>
      <w:proofErr w:type="spellEnd"/>
      <w:r>
        <w:t xml:space="preserve"> 221E, w tym konfiguracja NAC.</w:t>
      </w:r>
    </w:p>
    <w:p w14:paraId="6348358F" w14:textId="77777777" w:rsidR="00D03593" w:rsidRDefault="00D03593" w:rsidP="003824CC">
      <w:pPr>
        <w:pStyle w:val="Akapitzlist"/>
        <w:widowControl w:val="0"/>
        <w:numPr>
          <w:ilvl w:val="1"/>
          <w:numId w:val="3"/>
        </w:numPr>
        <w:autoSpaceDE w:val="0"/>
        <w:autoSpaceDN w:val="0"/>
        <w:spacing w:line="276" w:lineRule="auto"/>
        <w:ind w:left="567" w:hanging="283"/>
        <w:contextualSpacing w:val="0"/>
      </w:pPr>
      <w:r>
        <w:t xml:space="preserve">podniesienie poziomu </w:t>
      </w:r>
      <w:proofErr w:type="spellStart"/>
      <w:r>
        <w:t>cyberbezpieczeństwa</w:t>
      </w:r>
      <w:proofErr w:type="spellEnd"/>
      <w:r>
        <w:t xml:space="preserve"> przez optymalizacją struktur domenowych Active Directory w celu zapewnienia ich zgodności z nowoczesnymi standardami bezpieczeństwa,</w:t>
      </w:r>
    </w:p>
    <w:p w14:paraId="151D7D5B" w14:textId="74C7BBBD" w:rsidR="00D03593" w:rsidRPr="00D03593" w:rsidRDefault="00D03593" w:rsidP="003824CC">
      <w:pPr>
        <w:pStyle w:val="Akapitzlist"/>
        <w:widowControl w:val="0"/>
        <w:numPr>
          <w:ilvl w:val="1"/>
          <w:numId w:val="3"/>
        </w:numPr>
        <w:autoSpaceDE w:val="0"/>
        <w:autoSpaceDN w:val="0"/>
        <w:spacing w:line="276" w:lineRule="auto"/>
        <w:ind w:left="567" w:hanging="283"/>
        <w:contextualSpacing w:val="0"/>
      </w:pPr>
      <w:r>
        <w:t>wprowadzenie</w:t>
      </w:r>
      <w:r w:rsidRPr="00D03593">
        <w:rPr>
          <w:spacing w:val="-9"/>
        </w:rPr>
        <w:t xml:space="preserve"> </w:t>
      </w:r>
      <w:r>
        <w:t>odpowiedniej</w:t>
      </w:r>
      <w:r w:rsidRPr="00D03593">
        <w:rPr>
          <w:spacing w:val="-4"/>
        </w:rPr>
        <w:t xml:space="preserve"> </w:t>
      </w:r>
      <w:r>
        <w:t>metodologii</w:t>
      </w:r>
      <w:r w:rsidRPr="00D03593">
        <w:rPr>
          <w:spacing w:val="-6"/>
        </w:rPr>
        <w:t xml:space="preserve"> </w:t>
      </w:r>
      <w:r>
        <w:t>prowadzenie</w:t>
      </w:r>
      <w:r w:rsidRPr="00D03593">
        <w:rPr>
          <w:spacing w:val="-8"/>
        </w:rPr>
        <w:t xml:space="preserve"> </w:t>
      </w:r>
      <w:r>
        <w:t>aktualizacji</w:t>
      </w:r>
      <w:r w:rsidRPr="00D03593">
        <w:rPr>
          <w:spacing w:val="-6"/>
        </w:rPr>
        <w:t xml:space="preserve"> </w:t>
      </w:r>
      <w:r>
        <w:t>systemów</w:t>
      </w:r>
      <w:r w:rsidRPr="00D03593">
        <w:rPr>
          <w:spacing w:val="-7"/>
        </w:rPr>
        <w:t xml:space="preserve"> </w:t>
      </w:r>
      <w:r>
        <w:t>w</w:t>
      </w:r>
      <w:r w:rsidRPr="00D03593">
        <w:rPr>
          <w:spacing w:val="-8"/>
        </w:rPr>
        <w:t xml:space="preserve"> </w:t>
      </w:r>
      <w:r>
        <w:t>tym</w:t>
      </w:r>
      <w:r w:rsidRPr="00D03593">
        <w:rPr>
          <w:spacing w:val="-10"/>
        </w:rPr>
        <w:t xml:space="preserve"> </w:t>
      </w:r>
      <w:proofErr w:type="spellStart"/>
      <w:r>
        <w:t>firmware</w:t>
      </w:r>
      <w:proofErr w:type="spellEnd"/>
      <w:r w:rsidRPr="00D03593">
        <w:rPr>
          <w:spacing w:val="-2"/>
        </w:rPr>
        <w:t xml:space="preserve"> </w:t>
      </w:r>
      <w:r w:rsidRPr="00D03593">
        <w:rPr>
          <w:spacing w:val="-10"/>
        </w:rPr>
        <w:t>–</w:t>
      </w:r>
      <w:r>
        <w:rPr>
          <w:spacing w:val="-10"/>
        </w:rPr>
        <w:t xml:space="preserve"> </w:t>
      </w:r>
      <w:r w:rsidR="003824CC">
        <w:rPr>
          <w:spacing w:val="-10"/>
        </w:rPr>
        <w:t xml:space="preserve"> </w:t>
      </w:r>
      <w:r w:rsidRPr="00D03593">
        <w:t>oprogramowania sprzętowego oraz wykonywania kopii ustawień konfiguracyjnych urządzeń</w:t>
      </w:r>
      <w:r w:rsidR="000F5E6B">
        <w:t xml:space="preserve"> </w:t>
      </w:r>
      <w:r w:rsidRPr="00D03593">
        <w:t>kluczowych, w celu podniesienia bezpieczeństwa informacji,</w:t>
      </w:r>
    </w:p>
    <w:p w14:paraId="46F105C1" w14:textId="77777777" w:rsidR="00D03593" w:rsidRDefault="00D03593" w:rsidP="003824CC">
      <w:pPr>
        <w:pStyle w:val="Akapitzlist"/>
        <w:widowControl w:val="0"/>
        <w:numPr>
          <w:ilvl w:val="1"/>
          <w:numId w:val="3"/>
        </w:numPr>
        <w:autoSpaceDE w:val="0"/>
        <w:autoSpaceDN w:val="0"/>
        <w:spacing w:line="276" w:lineRule="auto"/>
        <w:ind w:left="567" w:hanging="283"/>
        <w:contextualSpacing w:val="0"/>
      </w:pPr>
      <w:r w:rsidRPr="00D03593">
        <w:t xml:space="preserve">usługa testowania bezpieczeństwa aplikacji - konsultowanie zmian w oprogramowaniu oraz kontakty z autorami oprogramowania w zakresie polepszenia bezpieczeństwa danych, </w:t>
      </w:r>
    </w:p>
    <w:p w14:paraId="06D338E9" w14:textId="77777777" w:rsidR="00D03593" w:rsidRDefault="00D03593" w:rsidP="003824CC">
      <w:pPr>
        <w:pStyle w:val="Akapitzlist"/>
        <w:widowControl w:val="0"/>
        <w:numPr>
          <w:ilvl w:val="1"/>
          <w:numId w:val="3"/>
        </w:numPr>
        <w:autoSpaceDE w:val="0"/>
        <w:autoSpaceDN w:val="0"/>
        <w:spacing w:line="276" w:lineRule="auto"/>
        <w:ind w:left="567" w:hanging="283"/>
        <w:contextualSpacing w:val="0"/>
      </w:pPr>
      <w:r w:rsidRPr="00D03593">
        <w:t>usługa testowania bezpieczeństwa serwisów internetowych - monitorowanie bezpieczeństwa strony internetowej Urzędu Gminy,</w:t>
      </w:r>
    </w:p>
    <w:p w14:paraId="372F5B56" w14:textId="77777777" w:rsidR="00D03593" w:rsidRDefault="00D03593" w:rsidP="003824CC">
      <w:pPr>
        <w:pStyle w:val="Akapitzlist"/>
        <w:widowControl w:val="0"/>
        <w:numPr>
          <w:ilvl w:val="1"/>
          <w:numId w:val="3"/>
        </w:numPr>
        <w:autoSpaceDE w:val="0"/>
        <w:autoSpaceDN w:val="0"/>
        <w:spacing w:line="276" w:lineRule="auto"/>
        <w:ind w:left="567" w:hanging="283"/>
        <w:contextualSpacing w:val="0"/>
      </w:pPr>
      <w:r w:rsidRPr="00D03593">
        <w:t>usługa testowania bezpieczeństwa serwisów internetowych - monitorowanie bezpieczeństwa strony podmiotowej Biuletynu Informacji Publicznej,</w:t>
      </w:r>
    </w:p>
    <w:p w14:paraId="5CC76A5C" w14:textId="396999F2" w:rsidR="00D03593" w:rsidRDefault="00D03593" w:rsidP="003824CC">
      <w:pPr>
        <w:pStyle w:val="Akapitzlist"/>
        <w:widowControl w:val="0"/>
        <w:numPr>
          <w:ilvl w:val="1"/>
          <w:numId w:val="3"/>
        </w:numPr>
        <w:autoSpaceDE w:val="0"/>
        <w:autoSpaceDN w:val="0"/>
        <w:spacing w:line="276" w:lineRule="auto"/>
        <w:ind w:left="567" w:hanging="283"/>
        <w:contextualSpacing w:val="0"/>
      </w:pPr>
      <w:r w:rsidRPr="00D03593">
        <w:t xml:space="preserve">inne związane z poprawą </w:t>
      </w:r>
      <w:proofErr w:type="spellStart"/>
      <w:r w:rsidRPr="00D03593">
        <w:t>cyberbezpieczeństwa</w:t>
      </w:r>
      <w:proofErr w:type="spellEnd"/>
      <w:r w:rsidRPr="00D03593">
        <w:t xml:space="preserve"> oraz jakości pracy rozwiązań teleinformatycznych. </w:t>
      </w:r>
    </w:p>
    <w:p w14:paraId="7D02B7EE" w14:textId="3DE71150" w:rsidR="005D3A53" w:rsidRDefault="005D3A53" w:rsidP="003824CC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149" w:line="276" w:lineRule="auto"/>
        <w:ind w:left="284" w:right="-284" w:hanging="284"/>
        <w:contextualSpacing w:val="0"/>
        <w:jc w:val="left"/>
      </w:pPr>
      <w:r>
        <w:t>Wykonawca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godzinach</w:t>
      </w:r>
      <w:r>
        <w:rPr>
          <w:spacing w:val="80"/>
        </w:rPr>
        <w:t xml:space="preserve"> </w:t>
      </w:r>
      <w:r>
        <w:t>pracy</w:t>
      </w:r>
      <w:r>
        <w:rPr>
          <w:spacing w:val="80"/>
        </w:rPr>
        <w:t xml:space="preserve"> </w:t>
      </w:r>
      <w:r>
        <w:t>Zamawiającego</w:t>
      </w:r>
      <w:r>
        <w:rPr>
          <w:spacing w:val="80"/>
        </w:rPr>
        <w:t xml:space="preserve"> </w:t>
      </w:r>
      <w:r>
        <w:t>zapewni</w:t>
      </w:r>
      <w:r>
        <w:rPr>
          <w:spacing w:val="80"/>
        </w:rPr>
        <w:t xml:space="preserve"> </w:t>
      </w:r>
      <w:r>
        <w:t>stały</w:t>
      </w:r>
      <w:r>
        <w:rPr>
          <w:spacing w:val="80"/>
        </w:rPr>
        <w:t xml:space="preserve"> </w:t>
      </w:r>
      <w:r>
        <w:t>kontakt</w:t>
      </w:r>
      <w:r>
        <w:rPr>
          <w:spacing w:val="80"/>
        </w:rPr>
        <w:t xml:space="preserve"> </w:t>
      </w:r>
      <w:r>
        <w:t>telefoniczny</w:t>
      </w:r>
      <w:r w:rsidR="003824CC">
        <w:rPr>
          <w:spacing w:val="80"/>
        </w:rPr>
        <w:t xml:space="preserve"> z </w:t>
      </w:r>
      <w:r>
        <w:t>osobami upoważnionymi do jego reprezentowania.</w:t>
      </w:r>
    </w:p>
    <w:p w14:paraId="6C5717E0" w14:textId="545392B5" w:rsidR="005D3A53" w:rsidRDefault="005D3A53" w:rsidP="003824CC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line="276" w:lineRule="auto"/>
        <w:ind w:left="284" w:hanging="284"/>
        <w:contextualSpacing w:val="0"/>
        <w:jc w:val="left"/>
      </w:pPr>
      <w:r>
        <w:t>Wykonawca zobowiązuje</w:t>
      </w:r>
      <w:r>
        <w:rPr>
          <w:spacing w:val="-2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do przyjazdu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siedziby</w:t>
      </w:r>
      <w:r>
        <w:rPr>
          <w:spacing w:val="-3"/>
        </w:rPr>
        <w:t xml:space="preserve"> </w:t>
      </w:r>
      <w:r>
        <w:t>Zamawiającego nie</w:t>
      </w:r>
      <w:r>
        <w:rPr>
          <w:spacing w:val="-2"/>
        </w:rPr>
        <w:t xml:space="preserve"> </w:t>
      </w:r>
      <w:r>
        <w:t>rzadziej niż</w:t>
      </w:r>
      <w:r>
        <w:rPr>
          <w:spacing w:val="-2"/>
        </w:rPr>
        <w:t xml:space="preserve"> </w:t>
      </w:r>
      <w:r>
        <w:t>raz</w:t>
      </w:r>
      <w:r>
        <w:rPr>
          <w:spacing w:val="-2"/>
        </w:rPr>
        <w:t xml:space="preserve"> </w:t>
      </w:r>
      <w:r>
        <w:t>w</w:t>
      </w:r>
      <w:r w:rsidR="003824CC">
        <w:rPr>
          <w:spacing w:val="-3"/>
        </w:rPr>
        <w:t> </w:t>
      </w:r>
      <w:r>
        <w:t>tygodniu w ustalony z Zamawiającym dzień.</w:t>
      </w:r>
    </w:p>
    <w:p w14:paraId="664C6569" w14:textId="388F05B0" w:rsidR="005D3A53" w:rsidRDefault="005D3A53" w:rsidP="003824CC">
      <w:pPr>
        <w:pStyle w:val="Akapitzlist"/>
        <w:widowControl w:val="0"/>
        <w:numPr>
          <w:ilvl w:val="0"/>
          <w:numId w:val="3"/>
        </w:numPr>
        <w:tabs>
          <w:tab w:val="left" w:leader="dot" w:pos="9853"/>
        </w:tabs>
        <w:autoSpaceDE w:val="0"/>
        <w:autoSpaceDN w:val="0"/>
        <w:spacing w:line="276" w:lineRule="auto"/>
        <w:ind w:left="284" w:right="-284" w:hanging="284"/>
        <w:contextualSpacing w:val="0"/>
        <w:jc w:val="left"/>
      </w:pPr>
      <w:r>
        <w:t>Strony ustalają</w:t>
      </w:r>
      <w:r>
        <w:rPr>
          <w:spacing w:val="3"/>
        </w:rPr>
        <w:t xml:space="preserve"> </w:t>
      </w:r>
      <w:r>
        <w:t>przyjmowanie</w:t>
      </w:r>
      <w:r>
        <w:rPr>
          <w:spacing w:val="3"/>
        </w:rPr>
        <w:t xml:space="preserve"> </w:t>
      </w:r>
      <w:r>
        <w:t>zgłoszeń</w:t>
      </w:r>
      <w:r>
        <w:rPr>
          <w:spacing w:val="4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</w:t>
      </w:r>
      <w:r>
        <w:rPr>
          <w:spacing w:val="3"/>
        </w:rPr>
        <w:t xml:space="preserve"> </w:t>
      </w:r>
      <w:r>
        <w:t>pod</w:t>
      </w:r>
      <w:r>
        <w:rPr>
          <w:spacing w:val="3"/>
        </w:rPr>
        <w:t xml:space="preserve"> </w:t>
      </w:r>
      <w:r>
        <w:t>numerami</w:t>
      </w:r>
      <w:r>
        <w:rPr>
          <w:spacing w:val="5"/>
        </w:rPr>
        <w:t xml:space="preserve"> </w:t>
      </w:r>
      <w:r>
        <w:rPr>
          <w:spacing w:val="-2"/>
        </w:rPr>
        <w:t xml:space="preserve">telefonów …………………………………………………….. </w:t>
      </w:r>
      <w:r>
        <w:t>lub</w:t>
      </w:r>
      <w:r>
        <w:rPr>
          <w:spacing w:val="3"/>
        </w:rPr>
        <w:t xml:space="preserve"> </w:t>
      </w:r>
      <w:r>
        <w:rPr>
          <w:spacing w:val="-2"/>
        </w:rPr>
        <w:t xml:space="preserve">pocztą </w:t>
      </w:r>
      <w:r>
        <w:t>elektroniczną</w:t>
      </w:r>
      <w:r w:rsidRPr="005D3A53">
        <w:rPr>
          <w:spacing w:val="-6"/>
        </w:rPr>
        <w:t xml:space="preserve"> </w:t>
      </w:r>
      <w:r>
        <w:t>na</w:t>
      </w:r>
      <w:r w:rsidRPr="005D3A53">
        <w:rPr>
          <w:spacing w:val="-3"/>
        </w:rPr>
        <w:t xml:space="preserve"> </w:t>
      </w:r>
      <w:r>
        <w:t>adres</w:t>
      </w:r>
      <w:r w:rsidRPr="005D3A53">
        <w:rPr>
          <w:spacing w:val="-4"/>
        </w:rPr>
        <w:t xml:space="preserve"> </w:t>
      </w:r>
      <w:hyperlink r:id="rId8" w:history="1">
        <w:r w:rsidRPr="005D3A53">
          <w:rPr>
            <w:rStyle w:val="Hipercze"/>
            <w:spacing w:val="-2"/>
          </w:rPr>
          <w:t>……………….</w:t>
        </w:r>
      </w:hyperlink>
    </w:p>
    <w:p w14:paraId="1BDB6C60" w14:textId="77777777" w:rsidR="005D3A53" w:rsidRDefault="005D3A53" w:rsidP="003824CC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38" w:line="276" w:lineRule="auto"/>
        <w:ind w:left="284" w:hanging="284"/>
        <w:contextualSpacing w:val="0"/>
        <w:jc w:val="left"/>
      </w:pPr>
      <w:r>
        <w:t>Wykonawca</w:t>
      </w:r>
      <w:r>
        <w:rPr>
          <w:spacing w:val="80"/>
          <w:w w:val="150"/>
        </w:rPr>
        <w:t xml:space="preserve"> </w:t>
      </w:r>
      <w:r>
        <w:t>zobowiązuje</w:t>
      </w:r>
      <w:r>
        <w:rPr>
          <w:spacing w:val="80"/>
        </w:rPr>
        <w:t xml:space="preserve"> </w:t>
      </w:r>
      <w:r>
        <w:t>się</w:t>
      </w:r>
      <w:r>
        <w:rPr>
          <w:spacing w:val="80"/>
          <w:w w:val="150"/>
        </w:rPr>
        <w:t xml:space="preserve"> </w:t>
      </w:r>
      <w:r>
        <w:t>do</w:t>
      </w:r>
      <w:r>
        <w:rPr>
          <w:spacing w:val="80"/>
        </w:rPr>
        <w:t xml:space="preserve"> </w:t>
      </w:r>
      <w:r>
        <w:t>realizacji</w:t>
      </w:r>
      <w:r>
        <w:rPr>
          <w:spacing w:val="80"/>
        </w:rPr>
        <w:t xml:space="preserve"> </w:t>
      </w:r>
      <w:r>
        <w:t>zamówienia</w:t>
      </w:r>
      <w:r>
        <w:rPr>
          <w:spacing w:val="80"/>
          <w:w w:val="150"/>
        </w:rPr>
        <w:t xml:space="preserve"> </w:t>
      </w:r>
      <w:r>
        <w:t>zgodnie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warunkami</w:t>
      </w:r>
      <w:r>
        <w:rPr>
          <w:spacing w:val="80"/>
          <w:w w:val="150"/>
        </w:rPr>
        <w:t xml:space="preserve"> </w:t>
      </w:r>
      <w:r>
        <w:t>określonymi</w:t>
      </w:r>
      <w:r>
        <w:rPr>
          <w:spacing w:val="80"/>
          <w:w w:val="150"/>
        </w:rPr>
        <w:t xml:space="preserve"> </w:t>
      </w:r>
      <w:r>
        <w:t>w postanowieniach niniejszej umowy oraz w:</w:t>
      </w:r>
    </w:p>
    <w:p w14:paraId="4BD962AF" w14:textId="77777777" w:rsidR="005D3A53" w:rsidRDefault="005D3A53" w:rsidP="003824CC">
      <w:pPr>
        <w:pStyle w:val="Akapitzlist"/>
        <w:widowControl w:val="0"/>
        <w:numPr>
          <w:ilvl w:val="1"/>
          <w:numId w:val="3"/>
        </w:numPr>
        <w:tabs>
          <w:tab w:val="left" w:pos="1919"/>
        </w:tabs>
        <w:autoSpaceDE w:val="0"/>
        <w:autoSpaceDN w:val="0"/>
        <w:spacing w:line="276" w:lineRule="auto"/>
        <w:ind w:left="284" w:hanging="284"/>
        <w:contextualSpacing w:val="0"/>
        <w:jc w:val="left"/>
      </w:pPr>
      <w:r>
        <w:t>złożonej</w:t>
      </w:r>
      <w:r>
        <w:rPr>
          <w:spacing w:val="-5"/>
        </w:rPr>
        <w:t xml:space="preserve"> </w:t>
      </w:r>
      <w:r>
        <w:t>ofercie,</w:t>
      </w:r>
      <w:r>
        <w:rPr>
          <w:spacing w:val="-3"/>
        </w:rPr>
        <w:t xml:space="preserve"> </w:t>
      </w:r>
      <w:r>
        <w:t>która</w:t>
      </w:r>
      <w:r>
        <w:rPr>
          <w:spacing w:val="-4"/>
        </w:rPr>
        <w:t xml:space="preserve"> </w:t>
      </w:r>
      <w:r>
        <w:t>stanowi</w:t>
      </w:r>
      <w:r>
        <w:rPr>
          <w:spacing w:val="-2"/>
        </w:rPr>
        <w:t xml:space="preserve"> </w:t>
      </w:r>
      <w:r>
        <w:t>załącznik</w:t>
      </w:r>
      <w:r>
        <w:rPr>
          <w:spacing w:val="-7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niniejszej</w:t>
      </w:r>
      <w:r>
        <w:rPr>
          <w:spacing w:val="-2"/>
        </w:rPr>
        <w:t xml:space="preserve"> umowy,</w:t>
      </w:r>
    </w:p>
    <w:p w14:paraId="6DABBC2C" w14:textId="77777777" w:rsidR="005D3A53" w:rsidRDefault="005D3A53" w:rsidP="003824CC">
      <w:pPr>
        <w:pStyle w:val="Akapitzlist"/>
        <w:widowControl w:val="0"/>
        <w:numPr>
          <w:ilvl w:val="1"/>
          <w:numId w:val="3"/>
        </w:numPr>
        <w:tabs>
          <w:tab w:val="left" w:pos="1919"/>
        </w:tabs>
        <w:autoSpaceDE w:val="0"/>
        <w:autoSpaceDN w:val="0"/>
        <w:spacing w:before="37" w:line="276" w:lineRule="auto"/>
        <w:ind w:left="284" w:hanging="284"/>
        <w:contextualSpacing w:val="0"/>
        <w:jc w:val="left"/>
      </w:pPr>
      <w:r>
        <w:t>Opis</w:t>
      </w:r>
      <w:r>
        <w:rPr>
          <w:spacing w:val="-7"/>
        </w:rPr>
        <w:t xml:space="preserve"> </w:t>
      </w:r>
      <w:r>
        <w:t>przedmiotu</w:t>
      </w:r>
      <w:r>
        <w:rPr>
          <w:spacing w:val="-5"/>
        </w:rPr>
        <w:t xml:space="preserve"> </w:t>
      </w:r>
      <w:r>
        <w:t>zamówienia,</w:t>
      </w:r>
      <w:r>
        <w:rPr>
          <w:spacing w:val="-5"/>
        </w:rPr>
        <w:t xml:space="preserve"> </w:t>
      </w:r>
      <w:r>
        <w:t>stanowiącym</w:t>
      </w:r>
      <w:r>
        <w:rPr>
          <w:spacing w:val="-8"/>
        </w:rPr>
        <w:t xml:space="preserve"> </w:t>
      </w:r>
      <w:r>
        <w:t>załącznik</w:t>
      </w:r>
      <w:r>
        <w:rPr>
          <w:spacing w:val="-6"/>
        </w:rPr>
        <w:t xml:space="preserve"> </w:t>
      </w:r>
      <w:r>
        <w:t>nr</w:t>
      </w:r>
      <w:r>
        <w:rPr>
          <w:spacing w:val="-4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niniejszej</w:t>
      </w:r>
      <w:r>
        <w:rPr>
          <w:spacing w:val="-1"/>
        </w:rPr>
        <w:t xml:space="preserve"> </w:t>
      </w:r>
      <w:r>
        <w:rPr>
          <w:spacing w:val="-2"/>
        </w:rPr>
        <w:t>umowy.</w:t>
      </w:r>
    </w:p>
    <w:p w14:paraId="705ED3B3" w14:textId="77777777" w:rsidR="005D3A53" w:rsidRDefault="005D3A53" w:rsidP="003824CC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40" w:line="276" w:lineRule="auto"/>
        <w:ind w:left="284" w:hanging="284"/>
        <w:contextualSpacing w:val="0"/>
      </w:pPr>
      <w:r>
        <w:t>Wykonawca zobowiązuje się wykonać zamówienie z zachowaniem należytej staranności, zasad bezpieczeństwa, dobrej jakości, właściwej organizacji pracy, zasad wiedzy technicznej, obowiązujących przepisów</w:t>
      </w:r>
      <w:r>
        <w:rPr>
          <w:spacing w:val="-8"/>
        </w:rPr>
        <w:t xml:space="preserve"> </w:t>
      </w:r>
      <w:r>
        <w:t>prawa,</w:t>
      </w:r>
      <w:r>
        <w:rPr>
          <w:spacing w:val="-7"/>
        </w:rPr>
        <w:t xml:space="preserve"> </w:t>
      </w:r>
      <w:r>
        <w:t>zgodnie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opisem</w:t>
      </w:r>
      <w:r>
        <w:rPr>
          <w:spacing w:val="-11"/>
        </w:rPr>
        <w:t xml:space="preserve"> </w:t>
      </w:r>
      <w:r>
        <w:t>przedmiotu</w:t>
      </w:r>
      <w:r>
        <w:rPr>
          <w:spacing w:val="-7"/>
        </w:rPr>
        <w:t xml:space="preserve"> </w:t>
      </w:r>
      <w:r>
        <w:t>zamówienia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warunkach</w:t>
      </w:r>
      <w:r>
        <w:rPr>
          <w:spacing w:val="-7"/>
        </w:rPr>
        <w:t xml:space="preserve"> </w:t>
      </w:r>
      <w:r>
        <w:t>ustalonych</w:t>
      </w:r>
      <w:r>
        <w:rPr>
          <w:spacing w:val="-7"/>
        </w:rPr>
        <w:t xml:space="preserve"> </w:t>
      </w:r>
      <w:r>
        <w:t>niniejszą</w:t>
      </w:r>
      <w:r>
        <w:rPr>
          <w:spacing w:val="-7"/>
        </w:rPr>
        <w:t xml:space="preserve"> </w:t>
      </w:r>
      <w:r>
        <w:t>umową.</w:t>
      </w:r>
    </w:p>
    <w:p w14:paraId="00EC73A4" w14:textId="77777777" w:rsidR="005D3A53" w:rsidRDefault="005D3A53" w:rsidP="003824CC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line="276" w:lineRule="auto"/>
        <w:ind w:left="284" w:hanging="284"/>
        <w:contextualSpacing w:val="0"/>
      </w:pPr>
      <w:r>
        <w:t>Zamawiający</w:t>
      </w:r>
      <w:r>
        <w:rPr>
          <w:spacing w:val="-11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ponosi</w:t>
      </w:r>
      <w:r>
        <w:rPr>
          <w:spacing w:val="-8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jakimkolwiek</w:t>
      </w:r>
      <w:r>
        <w:rPr>
          <w:spacing w:val="-11"/>
        </w:rPr>
        <w:t xml:space="preserve"> </w:t>
      </w:r>
      <w:r>
        <w:t>zakresie</w:t>
      </w:r>
      <w:r>
        <w:rPr>
          <w:spacing w:val="-8"/>
        </w:rPr>
        <w:t xml:space="preserve"> </w:t>
      </w:r>
      <w:r>
        <w:t>odpowiedzialności</w:t>
      </w:r>
      <w:r>
        <w:rPr>
          <w:spacing w:val="-8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działania</w:t>
      </w:r>
      <w:r>
        <w:rPr>
          <w:spacing w:val="-8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zaniechanie</w:t>
      </w:r>
      <w:r>
        <w:rPr>
          <w:spacing w:val="-8"/>
        </w:rPr>
        <w:t xml:space="preserve"> </w:t>
      </w:r>
      <w:r>
        <w:t>osób</w:t>
      </w:r>
      <w:r>
        <w:rPr>
          <w:spacing w:val="-8"/>
        </w:rPr>
        <w:t xml:space="preserve"> </w:t>
      </w:r>
      <w:r>
        <w:t>za pomocą, których Wykonawca realizuje umowę, w tym za personel, urządzenia, sprzęt i materiały Wykonawcy znajdujące się i/lub pozostawione w miejscu wykonywania dostaw oraz za jakiekolwiek szkody spowodowane przez ten personel, urządzenia, sprzęt i materiały.</w:t>
      </w:r>
    </w:p>
    <w:p w14:paraId="0A1D0691" w14:textId="77777777" w:rsidR="005D3A53" w:rsidRDefault="005D3A53" w:rsidP="003824CC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line="276" w:lineRule="auto"/>
        <w:ind w:left="284" w:hanging="284"/>
        <w:contextualSpacing w:val="0"/>
      </w:pPr>
      <w:r>
        <w:t>W</w:t>
      </w:r>
      <w:r>
        <w:rPr>
          <w:spacing w:val="-8"/>
        </w:rPr>
        <w:t xml:space="preserve"> </w:t>
      </w:r>
      <w:r>
        <w:t>przypadku</w:t>
      </w:r>
      <w:r>
        <w:rPr>
          <w:spacing w:val="-8"/>
        </w:rPr>
        <w:t xml:space="preserve"> </w:t>
      </w:r>
      <w:r>
        <w:t>konieczności</w:t>
      </w:r>
      <w:r>
        <w:rPr>
          <w:spacing w:val="-10"/>
        </w:rPr>
        <w:t xml:space="preserve"> </w:t>
      </w:r>
      <w:r>
        <w:t>przetwarzania</w:t>
      </w:r>
      <w:r>
        <w:rPr>
          <w:spacing w:val="-10"/>
        </w:rPr>
        <w:t xml:space="preserve"> </w:t>
      </w:r>
      <w:r>
        <w:t>danych</w:t>
      </w:r>
      <w:r>
        <w:rPr>
          <w:spacing w:val="-8"/>
        </w:rPr>
        <w:t xml:space="preserve"> </w:t>
      </w:r>
      <w:r>
        <w:t>osobowych</w:t>
      </w:r>
      <w:r>
        <w:rPr>
          <w:spacing w:val="-8"/>
        </w:rPr>
        <w:t xml:space="preserve"> </w:t>
      </w:r>
      <w:r>
        <w:t>podczas</w:t>
      </w:r>
      <w:r>
        <w:rPr>
          <w:spacing w:val="-10"/>
        </w:rPr>
        <w:t xml:space="preserve"> </w:t>
      </w:r>
      <w:r>
        <w:t>realizacji</w:t>
      </w:r>
      <w:r>
        <w:rPr>
          <w:spacing w:val="-9"/>
        </w:rPr>
        <w:t xml:space="preserve"> </w:t>
      </w:r>
      <w:r>
        <w:t>zamówienia</w:t>
      </w:r>
      <w:r>
        <w:rPr>
          <w:spacing w:val="-8"/>
        </w:rPr>
        <w:t xml:space="preserve"> </w:t>
      </w:r>
      <w:r>
        <w:t>Wykonawca zobowiązuje się do podpisania umowy powierzenia danych osobowych a Zamawiając – umowa nie wprowadza dodatkowych kosztów.</w:t>
      </w:r>
    </w:p>
    <w:p w14:paraId="16918DB2" w14:textId="77777777" w:rsidR="005D3A53" w:rsidRPr="005D3A53" w:rsidRDefault="005D3A53" w:rsidP="003824CC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line="276" w:lineRule="auto"/>
        <w:ind w:left="284" w:hanging="284"/>
        <w:contextualSpacing w:val="0"/>
      </w:pPr>
      <w:r>
        <w:rPr>
          <w:spacing w:val="-2"/>
        </w:rPr>
        <w:t>Wykluczenia:</w:t>
      </w:r>
    </w:p>
    <w:p w14:paraId="104D869C" w14:textId="7D9C0D56" w:rsidR="005D3A53" w:rsidRDefault="005D3A53" w:rsidP="003824CC">
      <w:pPr>
        <w:pStyle w:val="Akapitzlist"/>
        <w:widowControl w:val="0"/>
        <w:numPr>
          <w:ilvl w:val="0"/>
          <w:numId w:val="4"/>
        </w:numPr>
        <w:tabs>
          <w:tab w:val="left" w:pos="1491"/>
          <w:tab w:val="left" w:pos="1493"/>
        </w:tabs>
        <w:autoSpaceDE w:val="0"/>
        <w:autoSpaceDN w:val="0"/>
        <w:spacing w:before="37" w:line="276" w:lineRule="auto"/>
        <w:ind w:left="284" w:hanging="284"/>
      </w:pPr>
      <w:r>
        <w:t>Zakres świadczonych usług o którym mowa w §1 ust. 1, nie obejmuje czynności polegających w szczególności na:</w:t>
      </w:r>
    </w:p>
    <w:p w14:paraId="22B7905E" w14:textId="77777777" w:rsidR="003824CC" w:rsidRDefault="005D3A53" w:rsidP="003824CC">
      <w:pPr>
        <w:pStyle w:val="Akapitzlist"/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spacing w:line="276" w:lineRule="auto"/>
        <w:ind w:left="567" w:hanging="283"/>
        <w:contextualSpacing w:val="0"/>
      </w:pPr>
      <w:r>
        <w:t xml:space="preserve">wszelkich pracach nie związanymi z </w:t>
      </w:r>
      <w:proofErr w:type="spellStart"/>
      <w:r>
        <w:t>cyberbezpieczeństwem</w:t>
      </w:r>
      <w:proofErr w:type="spellEnd"/>
      <w:r>
        <w:rPr>
          <w:spacing w:val="40"/>
        </w:rPr>
        <w:t xml:space="preserve"> </w:t>
      </w:r>
      <w:r>
        <w:t>(np. montażu instalacji teletechnicznej, montażu sieci komputerowej , wiercenie, listwowanie, itp.),</w:t>
      </w:r>
    </w:p>
    <w:p w14:paraId="2A4D4570" w14:textId="77777777" w:rsidR="003824CC" w:rsidRDefault="003824CC" w:rsidP="003824CC">
      <w:pPr>
        <w:pStyle w:val="Akapitzlist"/>
        <w:widowControl w:val="0"/>
        <w:tabs>
          <w:tab w:val="left" w:pos="567"/>
        </w:tabs>
        <w:autoSpaceDE w:val="0"/>
        <w:autoSpaceDN w:val="0"/>
        <w:spacing w:line="276" w:lineRule="auto"/>
        <w:ind w:left="567" w:firstLine="0"/>
        <w:contextualSpacing w:val="0"/>
      </w:pPr>
    </w:p>
    <w:p w14:paraId="54BB5FEF" w14:textId="772A3C03" w:rsidR="005D3A53" w:rsidRDefault="005D3A53" w:rsidP="003824CC">
      <w:pPr>
        <w:pStyle w:val="Akapitzlist"/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spacing w:line="276" w:lineRule="auto"/>
        <w:ind w:left="567" w:hanging="283"/>
        <w:contextualSpacing w:val="0"/>
      </w:pPr>
      <w:r>
        <w:t>błędów</w:t>
      </w:r>
      <w:r w:rsidRPr="003824CC">
        <w:rPr>
          <w:spacing w:val="80"/>
        </w:rPr>
        <w:t xml:space="preserve"> </w:t>
      </w:r>
      <w:r>
        <w:t>oprogramowania</w:t>
      </w:r>
      <w:r w:rsidRPr="003824CC">
        <w:rPr>
          <w:spacing w:val="80"/>
        </w:rPr>
        <w:t xml:space="preserve"> </w:t>
      </w:r>
      <w:r>
        <w:t>spowodowanych</w:t>
      </w:r>
      <w:r w:rsidRPr="003824CC">
        <w:rPr>
          <w:spacing w:val="80"/>
        </w:rPr>
        <w:t xml:space="preserve"> </w:t>
      </w:r>
      <w:r>
        <w:t>wadami</w:t>
      </w:r>
      <w:r w:rsidRPr="003824CC">
        <w:rPr>
          <w:spacing w:val="80"/>
        </w:rPr>
        <w:t xml:space="preserve"> </w:t>
      </w:r>
      <w:r>
        <w:t>lub</w:t>
      </w:r>
      <w:r w:rsidRPr="003824CC">
        <w:rPr>
          <w:spacing w:val="80"/>
        </w:rPr>
        <w:t xml:space="preserve"> </w:t>
      </w:r>
      <w:r>
        <w:t>nienależytą</w:t>
      </w:r>
      <w:r w:rsidRPr="003824CC">
        <w:rPr>
          <w:spacing w:val="80"/>
        </w:rPr>
        <w:t xml:space="preserve"> </w:t>
      </w:r>
      <w:r>
        <w:t>wydajnością</w:t>
      </w:r>
      <w:r w:rsidRPr="003824CC">
        <w:rPr>
          <w:spacing w:val="80"/>
        </w:rPr>
        <w:t xml:space="preserve"> </w:t>
      </w:r>
      <w:r>
        <w:t>sprzętu</w:t>
      </w:r>
      <w:r w:rsidRPr="003824CC">
        <w:rPr>
          <w:spacing w:val="80"/>
        </w:rPr>
        <w:t xml:space="preserve"> </w:t>
      </w:r>
      <w:r>
        <w:t>lub niewłaściwą instalacją wykonaną przez pracownika Zamawiającego,</w:t>
      </w:r>
    </w:p>
    <w:p w14:paraId="335C2ECA" w14:textId="77777777" w:rsidR="005D3A53" w:rsidRDefault="005D3A53" w:rsidP="003824CC">
      <w:pPr>
        <w:pStyle w:val="Akapitzlist"/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spacing w:line="276" w:lineRule="auto"/>
        <w:ind w:left="567" w:hanging="283"/>
        <w:contextualSpacing w:val="0"/>
      </w:pPr>
      <w:r>
        <w:t>ingerencji</w:t>
      </w:r>
      <w:r>
        <w:rPr>
          <w:spacing w:val="-7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oprogramowanie</w:t>
      </w:r>
      <w:r>
        <w:rPr>
          <w:spacing w:val="-4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jego</w:t>
      </w:r>
      <w:r>
        <w:rPr>
          <w:spacing w:val="-3"/>
        </w:rPr>
        <w:t xml:space="preserve"> </w:t>
      </w:r>
      <w:r>
        <w:t>bazę</w:t>
      </w:r>
      <w:r>
        <w:rPr>
          <w:spacing w:val="-2"/>
        </w:rPr>
        <w:t xml:space="preserve"> </w:t>
      </w:r>
      <w:r>
        <w:t>danych</w:t>
      </w:r>
      <w:r>
        <w:rPr>
          <w:spacing w:val="-3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osoby</w:t>
      </w:r>
      <w:r>
        <w:rPr>
          <w:spacing w:val="-4"/>
        </w:rPr>
        <w:t xml:space="preserve"> </w:t>
      </w:r>
      <w:r>
        <w:rPr>
          <w:spacing w:val="-2"/>
        </w:rPr>
        <w:t>nieupoważnione,</w:t>
      </w:r>
    </w:p>
    <w:p w14:paraId="727BC27D" w14:textId="77777777" w:rsidR="005D3A53" w:rsidRDefault="005D3A53" w:rsidP="003824CC">
      <w:pPr>
        <w:pStyle w:val="Akapitzlist"/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spacing w:before="36" w:line="276" w:lineRule="auto"/>
        <w:ind w:left="567" w:hanging="283"/>
        <w:contextualSpacing w:val="0"/>
      </w:pPr>
      <w:r>
        <w:t>usuwania</w:t>
      </w:r>
      <w:r>
        <w:rPr>
          <w:spacing w:val="-6"/>
        </w:rPr>
        <w:t xml:space="preserve"> </w:t>
      </w:r>
      <w:r>
        <w:t>skutków</w:t>
      </w:r>
      <w:r>
        <w:rPr>
          <w:spacing w:val="-5"/>
        </w:rPr>
        <w:t xml:space="preserve"> </w:t>
      </w:r>
      <w:r>
        <w:t>awarii</w:t>
      </w:r>
      <w:r>
        <w:rPr>
          <w:spacing w:val="-6"/>
        </w:rPr>
        <w:t xml:space="preserve"> </w:t>
      </w:r>
      <w:r>
        <w:t>sprzętu</w:t>
      </w:r>
      <w:r>
        <w:rPr>
          <w:spacing w:val="-6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awarii</w:t>
      </w:r>
      <w:r>
        <w:rPr>
          <w:spacing w:val="-3"/>
        </w:rPr>
        <w:t xml:space="preserve"> </w:t>
      </w:r>
      <w:r>
        <w:t>spowodowanych</w:t>
      </w:r>
      <w:r>
        <w:rPr>
          <w:spacing w:val="-4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„złośliwe</w:t>
      </w:r>
      <w:r>
        <w:rPr>
          <w:spacing w:val="-5"/>
        </w:rPr>
        <w:t xml:space="preserve"> </w:t>
      </w:r>
      <w:r>
        <w:rPr>
          <w:spacing w:val="-2"/>
        </w:rPr>
        <w:t>oprogramowanie”.</w:t>
      </w:r>
    </w:p>
    <w:p w14:paraId="6F8219BC" w14:textId="19090DBF" w:rsidR="005D3A53" w:rsidRDefault="005D3A53" w:rsidP="003824CC">
      <w:pPr>
        <w:pStyle w:val="Akapitzlist"/>
        <w:widowControl w:val="0"/>
        <w:numPr>
          <w:ilvl w:val="0"/>
          <w:numId w:val="4"/>
        </w:numPr>
        <w:tabs>
          <w:tab w:val="left" w:pos="1491"/>
          <w:tab w:val="left" w:pos="1493"/>
        </w:tabs>
        <w:autoSpaceDE w:val="0"/>
        <w:autoSpaceDN w:val="0"/>
        <w:spacing w:before="37" w:line="276" w:lineRule="auto"/>
        <w:ind w:left="284" w:hanging="284"/>
      </w:pPr>
      <w:r>
        <w:t>W przypadku wystąpienia incydentu bezpieczeństwa powodującego uszkodzeń programu, z winy Zamawiającego</w:t>
      </w:r>
      <w:r w:rsidRPr="005D3A53">
        <w:rPr>
          <w:spacing w:val="-5"/>
        </w:rPr>
        <w:t xml:space="preserve"> </w:t>
      </w:r>
      <w:r>
        <w:t>Wykonawca</w:t>
      </w:r>
      <w:r w:rsidRPr="005D3A53">
        <w:rPr>
          <w:spacing w:val="-5"/>
        </w:rPr>
        <w:t xml:space="preserve"> </w:t>
      </w:r>
      <w:r>
        <w:t>zobowiązuje</w:t>
      </w:r>
      <w:r w:rsidRPr="005D3A53">
        <w:rPr>
          <w:spacing w:val="-4"/>
        </w:rPr>
        <w:t xml:space="preserve"> </w:t>
      </w:r>
      <w:r>
        <w:t>się</w:t>
      </w:r>
      <w:r w:rsidRPr="005D3A53">
        <w:rPr>
          <w:spacing w:val="-4"/>
        </w:rPr>
        <w:t xml:space="preserve"> </w:t>
      </w:r>
      <w:r>
        <w:t>do</w:t>
      </w:r>
      <w:r w:rsidRPr="005D3A53">
        <w:rPr>
          <w:spacing w:val="-5"/>
        </w:rPr>
        <w:t xml:space="preserve"> </w:t>
      </w:r>
      <w:r>
        <w:t>ponownej</w:t>
      </w:r>
      <w:r w:rsidRPr="005D3A53">
        <w:rPr>
          <w:spacing w:val="-3"/>
        </w:rPr>
        <w:t xml:space="preserve"> </w:t>
      </w:r>
      <w:r>
        <w:t>instalacji</w:t>
      </w:r>
      <w:r w:rsidRPr="005D3A53">
        <w:rPr>
          <w:spacing w:val="-4"/>
        </w:rPr>
        <w:t xml:space="preserve"> </w:t>
      </w:r>
      <w:r>
        <w:t>programu</w:t>
      </w:r>
      <w:r w:rsidRPr="005D3A53">
        <w:rPr>
          <w:spacing w:val="-5"/>
        </w:rPr>
        <w:t xml:space="preserve"> </w:t>
      </w:r>
      <w:r>
        <w:t>lub</w:t>
      </w:r>
      <w:r w:rsidRPr="005D3A53">
        <w:rPr>
          <w:spacing w:val="-5"/>
        </w:rPr>
        <w:t xml:space="preserve"> </w:t>
      </w:r>
      <w:r>
        <w:t>odtworzenia</w:t>
      </w:r>
      <w:r w:rsidRPr="005D3A53">
        <w:rPr>
          <w:spacing w:val="-4"/>
        </w:rPr>
        <w:t xml:space="preserve"> </w:t>
      </w:r>
      <w:r>
        <w:t>danych</w:t>
      </w:r>
      <w:r w:rsidRPr="003824CC">
        <w:rPr>
          <w:spacing w:val="-4"/>
        </w:rPr>
        <w:t xml:space="preserve"> </w:t>
      </w:r>
      <w:r>
        <w:t>z kopii</w:t>
      </w:r>
      <w:r w:rsidRPr="003824CC">
        <w:rPr>
          <w:spacing w:val="-14"/>
        </w:rPr>
        <w:t xml:space="preserve"> </w:t>
      </w:r>
      <w:r>
        <w:t>zapasowej</w:t>
      </w:r>
      <w:r w:rsidRPr="003824CC">
        <w:rPr>
          <w:spacing w:val="-14"/>
        </w:rPr>
        <w:t xml:space="preserve"> </w:t>
      </w:r>
      <w:r>
        <w:t>za</w:t>
      </w:r>
      <w:r w:rsidRPr="003824CC">
        <w:rPr>
          <w:spacing w:val="-14"/>
        </w:rPr>
        <w:t xml:space="preserve"> </w:t>
      </w:r>
      <w:r>
        <w:t>dodatkową</w:t>
      </w:r>
      <w:r w:rsidRPr="003824CC">
        <w:rPr>
          <w:spacing w:val="-13"/>
        </w:rPr>
        <w:t xml:space="preserve"> </w:t>
      </w:r>
      <w:r>
        <w:t>odpłatnością,</w:t>
      </w:r>
      <w:r w:rsidRPr="003824CC">
        <w:rPr>
          <w:spacing w:val="-14"/>
        </w:rPr>
        <w:t xml:space="preserve"> </w:t>
      </w:r>
      <w:r>
        <w:t>każdorazowo</w:t>
      </w:r>
      <w:r w:rsidRPr="003824CC">
        <w:rPr>
          <w:spacing w:val="-14"/>
        </w:rPr>
        <w:t xml:space="preserve"> </w:t>
      </w:r>
      <w:r>
        <w:t>ustaloną</w:t>
      </w:r>
      <w:r w:rsidRPr="003824CC">
        <w:rPr>
          <w:spacing w:val="-14"/>
        </w:rPr>
        <w:t xml:space="preserve"> </w:t>
      </w:r>
      <w:r>
        <w:t>między</w:t>
      </w:r>
      <w:r w:rsidRPr="003824CC">
        <w:rPr>
          <w:spacing w:val="-15"/>
        </w:rPr>
        <w:t xml:space="preserve"> </w:t>
      </w:r>
      <w:r>
        <w:t>Zamawiającym</w:t>
      </w:r>
      <w:r w:rsidRPr="003824CC">
        <w:rPr>
          <w:spacing w:val="-16"/>
        </w:rPr>
        <w:t xml:space="preserve"> </w:t>
      </w:r>
      <w:r>
        <w:t>a</w:t>
      </w:r>
      <w:r w:rsidRPr="003824CC">
        <w:rPr>
          <w:spacing w:val="-14"/>
        </w:rPr>
        <w:t xml:space="preserve"> </w:t>
      </w:r>
      <w:r>
        <w:t>Wykonawcą.</w:t>
      </w:r>
    </w:p>
    <w:p w14:paraId="4D935AB2" w14:textId="4CAB9EC1" w:rsidR="005D3A53" w:rsidRDefault="005D3A53" w:rsidP="003824CC">
      <w:pPr>
        <w:pStyle w:val="Akapitzlist"/>
        <w:widowControl w:val="0"/>
        <w:numPr>
          <w:ilvl w:val="0"/>
          <w:numId w:val="4"/>
        </w:numPr>
        <w:tabs>
          <w:tab w:val="left" w:pos="1491"/>
          <w:tab w:val="left" w:pos="1493"/>
        </w:tabs>
        <w:autoSpaceDE w:val="0"/>
        <w:autoSpaceDN w:val="0"/>
        <w:spacing w:before="37" w:line="276" w:lineRule="auto"/>
        <w:ind w:left="284" w:hanging="284"/>
      </w:pPr>
      <w:r>
        <w:t>Czynności wskazane w</w:t>
      </w:r>
      <w:r w:rsidRPr="005D3A53">
        <w:rPr>
          <w:spacing w:val="-1"/>
        </w:rPr>
        <w:t xml:space="preserve"> </w:t>
      </w:r>
      <w:r>
        <w:t>ust. a)</w:t>
      </w:r>
      <w:r w:rsidRPr="005D3A53">
        <w:rPr>
          <w:spacing w:val="-1"/>
        </w:rPr>
        <w:t xml:space="preserve"> </w:t>
      </w:r>
      <w:r>
        <w:t>pkt 1-</w:t>
      </w:r>
      <w:r w:rsidRPr="005D3A53">
        <w:rPr>
          <w:spacing w:val="-4"/>
        </w:rPr>
        <w:t xml:space="preserve"> </w:t>
      </w:r>
      <w:r>
        <w:t>3 mogą być wykonane</w:t>
      </w:r>
      <w:r w:rsidRPr="005D3A53">
        <w:rPr>
          <w:spacing w:val="-2"/>
        </w:rPr>
        <w:t xml:space="preserve"> </w:t>
      </w:r>
      <w:r>
        <w:t>przez</w:t>
      </w:r>
      <w:r w:rsidRPr="005D3A53">
        <w:rPr>
          <w:spacing w:val="-2"/>
        </w:rPr>
        <w:t xml:space="preserve"> </w:t>
      </w:r>
      <w:r>
        <w:t>Wykonawcę</w:t>
      </w:r>
      <w:r w:rsidRPr="005D3A53">
        <w:rPr>
          <w:spacing w:val="-2"/>
        </w:rPr>
        <w:t xml:space="preserve"> </w:t>
      </w:r>
      <w:r>
        <w:t>jedynie za</w:t>
      </w:r>
      <w:r w:rsidRPr="005D3A53">
        <w:rPr>
          <w:spacing w:val="-2"/>
        </w:rPr>
        <w:t xml:space="preserve"> </w:t>
      </w:r>
      <w:r>
        <w:t>jego uprzednią zgodą i za dodatkową odpłatnością każdorazowo ustalaną na podstawie wyceny dokonanej przez Wykonawcę na rzecz Zamawiającego.</w:t>
      </w:r>
    </w:p>
    <w:p w14:paraId="3E4394E4" w14:textId="77777777" w:rsidR="00DB2C28" w:rsidRDefault="00DB2C28" w:rsidP="003824CC">
      <w:pPr>
        <w:spacing w:line="276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1A2CC915" w14:textId="45B4A5A5" w:rsidR="00AE5218" w:rsidRPr="00DB2C28" w:rsidRDefault="00AE5218" w:rsidP="003824CC">
      <w:pPr>
        <w:spacing w:line="276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>§ 2</w:t>
      </w:r>
    </w:p>
    <w:p w14:paraId="0C8E9753" w14:textId="3B7F0266" w:rsidR="005D3A53" w:rsidRDefault="005D3A53" w:rsidP="003824CC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before="37" w:line="276" w:lineRule="auto"/>
        <w:ind w:left="284" w:hanging="284"/>
        <w:contextualSpacing w:val="0"/>
        <w:rPr>
          <w:b/>
        </w:rPr>
      </w:pPr>
      <w:r>
        <w:rPr>
          <w:b/>
        </w:rPr>
        <w:t>Strony zgodnie ustalają, że wykonanie przedmiotu zamówienia, o którym mowa w § 1 umowy, będzie realizowany przez cały rok 202</w:t>
      </w:r>
      <w:r w:rsidR="000167B1">
        <w:rPr>
          <w:b/>
        </w:rPr>
        <w:t>6</w:t>
      </w:r>
      <w:r>
        <w:rPr>
          <w:b/>
        </w:rPr>
        <w:t xml:space="preserve"> przy czym rozpoczęcie realizacji przedmiotu zamówienia nastąpi z</w:t>
      </w:r>
      <w:r>
        <w:rPr>
          <w:b/>
          <w:spacing w:val="-2"/>
        </w:rPr>
        <w:t xml:space="preserve"> </w:t>
      </w:r>
      <w:r>
        <w:rPr>
          <w:b/>
        </w:rPr>
        <w:t>dniem</w:t>
      </w:r>
      <w:r>
        <w:rPr>
          <w:b/>
          <w:spacing w:val="40"/>
        </w:rPr>
        <w:t xml:space="preserve"> </w:t>
      </w:r>
      <w:r>
        <w:rPr>
          <w:b/>
        </w:rPr>
        <w:t>1</w:t>
      </w:r>
      <w:r>
        <w:rPr>
          <w:b/>
          <w:spacing w:val="40"/>
        </w:rPr>
        <w:t xml:space="preserve"> </w:t>
      </w:r>
      <w:r w:rsidR="00CE20B4">
        <w:rPr>
          <w:b/>
        </w:rPr>
        <w:t xml:space="preserve">stycznia </w:t>
      </w:r>
      <w:r>
        <w:rPr>
          <w:b/>
        </w:rPr>
        <w:t>202</w:t>
      </w:r>
      <w:r w:rsidR="000167B1">
        <w:rPr>
          <w:b/>
        </w:rPr>
        <w:t>6</w:t>
      </w:r>
      <w:r>
        <w:rPr>
          <w:b/>
        </w:rPr>
        <w:t>r. a zakończenie realizacji przedmiotu</w:t>
      </w:r>
      <w:r>
        <w:rPr>
          <w:b/>
          <w:spacing w:val="-1"/>
        </w:rPr>
        <w:t xml:space="preserve"> </w:t>
      </w:r>
      <w:r>
        <w:rPr>
          <w:b/>
        </w:rPr>
        <w:t>zamówienia</w:t>
      </w:r>
      <w:r>
        <w:rPr>
          <w:b/>
          <w:spacing w:val="-3"/>
        </w:rPr>
        <w:t xml:space="preserve"> </w:t>
      </w:r>
      <w:r>
        <w:rPr>
          <w:b/>
        </w:rPr>
        <w:t>nastąpi</w:t>
      </w:r>
      <w:r>
        <w:rPr>
          <w:b/>
          <w:spacing w:val="-2"/>
        </w:rPr>
        <w:t xml:space="preserve"> </w:t>
      </w:r>
      <w:r>
        <w:rPr>
          <w:b/>
        </w:rPr>
        <w:t>z</w:t>
      </w:r>
      <w:r w:rsidR="00CE20B4">
        <w:rPr>
          <w:b/>
          <w:spacing w:val="-2"/>
        </w:rPr>
        <w:t> </w:t>
      </w:r>
      <w:r>
        <w:rPr>
          <w:b/>
        </w:rPr>
        <w:t>dniem 31 grudnia 202</w:t>
      </w:r>
      <w:r w:rsidR="000167B1">
        <w:rPr>
          <w:b/>
        </w:rPr>
        <w:t>6</w:t>
      </w:r>
      <w:r>
        <w:rPr>
          <w:b/>
        </w:rPr>
        <w:t>r. Szacowany czas realizacji przedmiotu zamówienia to 365 dni.</w:t>
      </w:r>
    </w:p>
    <w:p w14:paraId="5550018D" w14:textId="77777777" w:rsidR="005D3A53" w:rsidRDefault="005D3A53" w:rsidP="003824CC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Przystąpienie</w:t>
      </w:r>
      <w:r>
        <w:rPr>
          <w:spacing w:val="-6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rozwiązywania</w:t>
      </w:r>
      <w:r>
        <w:rPr>
          <w:spacing w:val="-6"/>
        </w:rPr>
        <w:t xml:space="preserve"> </w:t>
      </w:r>
      <w:r>
        <w:t>zgłoszonych</w:t>
      </w:r>
      <w:r>
        <w:rPr>
          <w:spacing w:val="-5"/>
        </w:rPr>
        <w:t xml:space="preserve"> </w:t>
      </w:r>
      <w:r>
        <w:t>problemów</w:t>
      </w:r>
      <w:r>
        <w:rPr>
          <w:spacing w:val="-7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momentu</w:t>
      </w:r>
      <w:r>
        <w:rPr>
          <w:spacing w:val="-5"/>
        </w:rPr>
        <w:t xml:space="preserve"> </w:t>
      </w:r>
      <w:r>
        <w:t>zgłoszenia</w:t>
      </w:r>
      <w:r>
        <w:rPr>
          <w:spacing w:val="-5"/>
        </w:rPr>
        <w:t xml:space="preserve"> </w:t>
      </w:r>
      <w:r>
        <w:rPr>
          <w:spacing w:val="-4"/>
        </w:rPr>
        <w:t>dla:</w:t>
      </w:r>
    </w:p>
    <w:p w14:paraId="7958531D" w14:textId="03B5F88B" w:rsidR="005D3A53" w:rsidRDefault="005D3A53" w:rsidP="003824CC">
      <w:pPr>
        <w:pStyle w:val="Akapitzlist"/>
        <w:widowControl w:val="0"/>
        <w:numPr>
          <w:ilvl w:val="1"/>
          <w:numId w:val="5"/>
        </w:numPr>
        <w:tabs>
          <w:tab w:val="left" w:pos="567"/>
          <w:tab w:val="left" w:pos="2264"/>
          <w:tab w:val="left" w:pos="2266"/>
        </w:tabs>
        <w:autoSpaceDE w:val="0"/>
        <w:autoSpaceDN w:val="0"/>
        <w:spacing w:before="38" w:line="276" w:lineRule="auto"/>
        <w:ind w:left="567" w:hanging="283"/>
        <w:contextualSpacing w:val="0"/>
      </w:pPr>
      <w:r>
        <w:t>incydentu bezpieczeństwa uniemożliwiającego pracę całego systemu nastąpi nie dłużej niż w czasie 4 godzin,</w:t>
      </w:r>
    </w:p>
    <w:p w14:paraId="4C797805" w14:textId="77777777" w:rsidR="005D3A53" w:rsidRDefault="005D3A53" w:rsidP="003824CC">
      <w:pPr>
        <w:pStyle w:val="Akapitzlist"/>
        <w:widowControl w:val="0"/>
        <w:numPr>
          <w:ilvl w:val="1"/>
          <w:numId w:val="5"/>
        </w:numPr>
        <w:tabs>
          <w:tab w:val="left" w:pos="567"/>
          <w:tab w:val="left" w:pos="2264"/>
          <w:tab w:val="left" w:pos="2266"/>
        </w:tabs>
        <w:autoSpaceDE w:val="0"/>
        <w:autoSpaceDN w:val="0"/>
        <w:spacing w:line="276" w:lineRule="auto"/>
        <w:ind w:left="567" w:hanging="283"/>
        <w:contextualSpacing w:val="0"/>
      </w:pPr>
      <w:r>
        <w:t>incydentu bezpieczeństwa uniemożliwiającego korzystanie z poszczególnych stacji roboczych, lecz</w:t>
      </w:r>
      <w:r>
        <w:rPr>
          <w:spacing w:val="-1"/>
        </w:rPr>
        <w:t xml:space="preserve"> </w:t>
      </w:r>
      <w:r>
        <w:t>nie wykluczających pracy</w:t>
      </w:r>
      <w:r>
        <w:rPr>
          <w:spacing w:val="-1"/>
        </w:rPr>
        <w:t xml:space="preserve"> </w:t>
      </w:r>
      <w:r>
        <w:t>systemu na innych stanowiskach oraz dla</w:t>
      </w:r>
      <w:r>
        <w:rPr>
          <w:spacing w:val="-1"/>
        </w:rPr>
        <w:t xml:space="preserve"> </w:t>
      </w:r>
      <w:r>
        <w:t>innych</w:t>
      </w:r>
      <w:r>
        <w:rPr>
          <w:spacing w:val="-1"/>
        </w:rPr>
        <w:t xml:space="preserve"> </w:t>
      </w:r>
      <w:r>
        <w:t>mniej istotnych zdarzeń,</w:t>
      </w:r>
      <w:r>
        <w:rPr>
          <w:spacing w:val="-2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powodujących</w:t>
      </w:r>
      <w:r>
        <w:rPr>
          <w:spacing w:val="-2"/>
        </w:rPr>
        <w:t xml:space="preserve"> </w:t>
      </w:r>
      <w:r>
        <w:t>wstrzymania</w:t>
      </w:r>
      <w:r>
        <w:rPr>
          <w:spacing w:val="-2"/>
        </w:rPr>
        <w:t xml:space="preserve"> </w:t>
      </w:r>
      <w:r>
        <w:t>systemu</w:t>
      </w:r>
      <w:r>
        <w:rPr>
          <w:spacing w:val="-2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zatrzymania</w:t>
      </w:r>
      <w:r>
        <w:rPr>
          <w:spacing w:val="-2"/>
        </w:rPr>
        <w:t xml:space="preserve"> </w:t>
      </w:r>
      <w:r>
        <w:t>pracy</w:t>
      </w:r>
      <w:r>
        <w:rPr>
          <w:spacing w:val="-4"/>
        </w:rPr>
        <w:t xml:space="preserve"> </w:t>
      </w:r>
      <w:r>
        <w:t>Zamawiającego</w:t>
      </w:r>
      <w:r>
        <w:rPr>
          <w:spacing w:val="-2"/>
        </w:rPr>
        <w:t xml:space="preserve"> </w:t>
      </w:r>
      <w:r>
        <w:t>nastąpi nie dłużej niż w czasie 10 godzin,</w:t>
      </w:r>
    </w:p>
    <w:p w14:paraId="6AFE34A6" w14:textId="77777777" w:rsidR="005D3A53" w:rsidRDefault="005D3A53" w:rsidP="003824CC">
      <w:pPr>
        <w:pStyle w:val="Akapitzlist"/>
        <w:widowControl w:val="0"/>
        <w:numPr>
          <w:ilvl w:val="1"/>
          <w:numId w:val="5"/>
        </w:numPr>
        <w:tabs>
          <w:tab w:val="left" w:pos="567"/>
          <w:tab w:val="left" w:pos="2264"/>
          <w:tab w:val="left" w:pos="2266"/>
        </w:tabs>
        <w:autoSpaceDE w:val="0"/>
        <w:autoSpaceDN w:val="0"/>
        <w:spacing w:line="276" w:lineRule="auto"/>
        <w:ind w:left="567" w:hanging="283"/>
        <w:contextualSpacing w:val="0"/>
      </w:pPr>
      <w:r>
        <w:t>incydentu bezpieczeństwa nie wpływających w sposób istotny na funkcjonowanie Systemu nastąpi nie dłużej niż</w:t>
      </w:r>
      <w:r>
        <w:rPr>
          <w:spacing w:val="40"/>
        </w:rPr>
        <w:t xml:space="preserve"> </w:t>
      </w:r>
      <w:r>
        <w:t>w czasie 24 godzin,</w:t>
      </w:r>
    </w:p>
    <w:p w14:paraId="3536C688" w14:textId="77777777" w:rsidR="005D3A53" w:rsidRDefault="005D3A53" w:rsidP="003824CC">
      <w:pPr>
        <w:pStyle w:val="Akapitzlist"/>
        <w:widowControl w:val="0"/>
        <w:numPr>
          <w:ilvl w:val="1"/>
          <w:numId w:val="5"/>
        </w:numPr>
        <w:tabs>
          <w:tab w:val="left" w:pos="567"/>
          <w:tab w:val="left" w:pos="2264"/>
        </w:tabs>
        <w:autoSpaceDE w:val="0"/>
        <w:autoSpaceDN w:val="0"/>
        <w:spacing w:before="1" w:line="276" w:lineRule="auto"/>
        <w:ind w:left="567" w:hanging="283"/>
        <w:contextualSpacing w:val="0"/>
      </w:pPr>
      <w:r>
        <w:t>dla</w:t>
      </w:r>
      <w:r>
        <w:rPr>
          <w:spacing w:val="-5"/>
        </w:rPr>
        <w:t xml:space="preserve"> </w:t>
      </w:r>
      <w:r>
        <w:t>innych</w:t>
      </w:r>
      <w:r>
        <w:rPr>
          <w:spacing w:val="-3"/>
        </w:rPr>
        <w:t xml:space="preserve"> </w:t>
      </w:r>
      <w:r>
        <w:t>czynności</w:t>
      </w:r>
      <w:r>
        <w:rPr>
          <w:spacing w:val="-2"/>
        </w:rPr>
        <w:t xml:space="preserve"> </w:t>
      </w:r>
      <w:r>
        <w:t>nastąpi</w:t>
      </w:r>
      <w:r>
        <w:rPr>
          <w:spacing w:val="-1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dłużej niż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czasie</w:t>
      </w:r>
      <w:r>
        <w:rPr>
          <w:spacing w:val="-3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dni</w:t>
      </w:r>
      <w:r>
        <w:rPr>
          <w:spacing w:val="-1"/>
        </w:rPr>
        <w:t xml:space="preserve"> </w:t>
      </w:r>
      <w:r>
        <w:rPr>
          <w:spacing w:val="-2"/>
        </w:rPr>
        <w:t>roboczych.</w:t>
      </w:r>
    </w:p>
    <w:p w14:paraId="116B1D8F" w14:textId="2EB606C4" w:rsidR="005D3A53" w:rsidRDefault="005D3A53" w:rsidP="003824CC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before="37" w:line="276" w:lineRule="auto"/>
        <w:ind w:left="284" w:hanging="284"/>
        <w:contextualSpacing w:val="0"/>
      </w:pPr>
      <w:r>
        <w:t>W</w:t>
      </w:r>
      <w:r>
        <w:rPr>
          <w:spacing w:val="-3"/>
        </w:rPr>
        <w:t xml:space="preserve"> </w:t>
      </w:r>
      <w:r>
        <w:t>przypadku</w:t>
      </w:r>
      <w:r>
        <w:rPr>
          <w:spacing w:val="-3"/>
        </w:rPr>
        <w:t xml:space="preserve"> </w:t>
      </w:r>
      <w:r>
        <w:t>opóźnienia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realizacji</w:t>
      </w:r>
      <w:r>
        <w:rPr>
          <w:spacing w:val="-1"/>
        </w:rPr>
        <w:t xml:space="preserve"> </w:t>
      </w:r>
      <w:r>
        <w:t>umowy</w:t>
      </w:r>
      <w:r>
        <w:rPr>
          <w:spacing w:val="-6"/>
        </w:rPr>
        <w:t xml:space="preserve"> </w:t>
      </w:r>
      <w:r>
        <w:t>zgodnie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punktem</w:t>
      </w:r>
      <w:r>
        <w:rPr>
          <w:spacing w:val="-7"/>
        </w:rPr>
        <w:t xml:space="preserve"> </w:t>
      </w:r>
      <w:r>
        <w:t>2,</w:t>
      </w:r>
      <w:r>
        <w:rPr>
          <w:spacing w:val="-3"/>
        </w:rPr>
        <w:t xml:space="preserve"> </w:t>
      </w:r>
      <w:r>
        <w:t>Wykonawca</w:t>
      </w:r>
      <w:r>
        <w:rPr>
          <w:spacing w:val="-3"/>
        </w:rPr>
        <w:t xml:space="preserve"> </w:t>
      </w:r>
      <w:r>
        <w:t>zapłaci</w:t>
      </w:r>
      <w:r>
        <w:rPr>
          <w:spacing w:val="-4"/>
        </w:rPr>
        <w:t xml:space="preserve"> </w:t>
      </w:r>
      <w:r>
        <w:t xml:space="preserve">Zamawiającemu karę umowną w </w:t>
      </w:r>
      <w:r>
        <w:rPr>
          <w:b/>
        </w:rPr>
        <w:t>wysokości 1 000,00 zł za każdy dzień zwłoki, licząc od upływu terminu</w:t>
      </w:r>
      <w:r>
        <w:t>.</w:t>
      </w:r>
    </w:p>
    <w:p w14:paraId="5559BBBB" w14:textId="77777777" w:rsidR="005D3A53" w:rsidRDefault="005D3A53" w:rsidP="003824CC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Za datę wykonania przez Wykonawcę przedmiotu Umowy uznaje się datę rozwiązania zgłoszonego zagadnienia</w:t>
      </w:r>
      <w:r>
        <w:rPr>
          <w:spacing w:val="-8"/>
        </w:rPr>
        <w:t xml:space="preserve"> </w:t>
      </w:r>
      <w:r>
        <w:t>technicznego.</w:t>
      </w:r>
      <w:r>
        <w:rPr>
          <w:spacing w:val="-5"/>
        </w:rPr>
        <w:t xml:space="preserve"> </w:t>
      </w:r>
      <w:r>
        <w:t>Aby</w:t>
      </w:r>
      <w:r>
        <w:rPr>
          <w:spacing w:val="-8"/>
        </w:rPr>
        <w:t xml:space="preserve"> </w:t>
      </w:r>
      <w:r>
        <w:t>uznać</w:t>
      </w:r>
      <w:r>
        <w:rPr>
          <w:spacing w:val="-5"/>
        </w:rPr>
        <w:t xml:space="preserve"> </w:t>
      </w:r>
      <w:r>
        <w:t>zgłoszenie</w:t>
      </w:r>
      <w:r>
        <w:rPr>
          <w:spacing w:val="-5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rozwiązane</w:t>
      </w:r>
      <w:r>
        <w:rPr>
          <w:spacing w:val="-5"/>
        </w:rPr>
        <w:t xml:space="preserve"> </w:t>
      </w:r>
      <w:r>
        <w:t>musi</w:t>
      </w:r>
      <w:r>
        <w:rPr>
          <w:spacing w:val="-5"/>
        </w:rPr>
        <w:t xml:space="preserve"> </w:t>
      </w:r>
      <w:r>
        <w:t>nastąpić</w:t>
      </w:r>
      <w:r>
        <w:rPr>
          <w:spacing w:val="-5"/>
        </w:rPr>
        <w:t xml:space="preserve"> </w:t>
      </w:r>
      <w:r>
        <w:t>akceptacja</w:t>
      </w:r>
      <w:r>
        <w:rPr>
          <w:spacing w:val="-8"/>
        </w:rPr>
        <w:t xml:space="preserve"> </w:t>
      </w:r>
      <w:r>
        <w:t>Zamawiającego lub brak dalszych problemów technicznych.</w:t>
      </w:r>
    </w:p>
    <w:p w14:paraId="075091E9" w14:textId="77777777" w:rsidR="002309DE" w:rsidRPr="00DB2C28" w:rsidRDefault="002309DE" w:rsidP="003824CC">
      <w:pPr>
        <w:spacing w:line="276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38FA5084" w14:textId="41B3C286" w:rsidR="00AE5218" w:rsidRPr="00DB2C28" w:rsidRDefault="00AE5218" w:rsidP="003824CC">
      <w:pPr>
        <w:spacing w:line="276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>§ 3</w:t>
      </w:r>
    </w:p>
    <w:p w14:paraId="75EFAC9E" w14:textId="77777777" w:rsidR="00D85750" w:rsidRPr="00DB2C28" w:rsidRDefault="00D85750" w:rsidP="003824CC">
      <w:pPr>
        <w:spacing w:line="276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 xml:space="preserve">Wynagrodzenie </w:t>
      </w:r>
    </w:p>
    <w:p w14:paraId="3A5D7DF2" w14:textId="77777777" w:rsidR="004260D5" w:rsidRDefault="004260D5" w:rsidP="003824CC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before="31" w:line="276" w:lineRule="auto"/>
        <w:ind w:left="284" w:hanging="284"/>
        <w:contextualSpacing w:val="0"/>
      </w:pPr>
      <w:r>
        <w:t>Strony</w:t>
      </w:r>
      <w:r>
        <w:rPr>
          <w:spacing w:val="-8"/>
        </w:rPr>
        <w:t xml:space="preserve"> </w:t>
      </w:r>
      <w:r>
        <w:t>przyjmują</w:t>
      </w:r>
      <w:r>
        <w:rPr>
          <w:spacing w:val="-5"/>
        </w:rPr>
        <w:t xml:space="preserve"> </w:t>
      </w:r>
      <w:r>
        <w:t>kwotę</w:t>
      </w:r>
      <w:r>
        <w:rPr>
          <w:spacing w:val="-5"/>
        </w:rPr>
        <w:t xml:space="preserve"> </w:t>
      </w:r>
      <w:r>
        <w:t>ryczałtową</w:t>
      </w:r>
      <w:r>
        <w:rPr>
          <w:spacing w:val="-5"/>
        </w:rPr>
        <w:t xml:space="preserve"> </w:t>
      </w:r>
      <w:r>
        <w:t>wynagrodzenia</w:t>
      </w:r>
      <w:r>
        <w:rPr>
          <w:spacing w:val="-5"/>
        </w:rPr>
        <w:t xml:space="preserve"> </w:t>
      </w:r>
      <w:r>
        <w:t>ustaloną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ramach</w:t>
      </w:r>
      <w:r>
        <w:rPr>
          <w:spacing w:val="40"/>
        </w:rPr>
        <w:t xml:space="preserve"> </w:t>
      </w:r>
      <w:r>
        <w:t>przeprowadzonego</w:t>
      </w:r>
      <w:r>
        <w:rPr>
          <w:spacing w:val="-6"/>
        </w:rPr>
        <w:t xml:space="preserve"> </w:t>
      </w:r>
      <w:r>
        <w:t>postępowania o udzielenie zamówienia o wartości (cena ryczałtowa składa się z 12 faktur wystawianych miesięcznie):</w:t>
      </w:r>
    </w:p>
    <w:p w14:paraId="63513734" w14:textId="07DED878" w:rsidR="004260D5" w:rsidRDefault="004260D5" w:rsidP="003824CC">
      <w:pPr>
        <w:tabs>
          <w:tab w:val="left" w:leader="dot" w:pos="9372"/>
        </w:tabs>
        <w:spacing w:before="131" w:line="276" w:lineRule="auto"/>
        <w:ind w:left="284" w:hanging="284"/>
      </w:pPr>
      <w:r>
        <w:rPr>
          <w:b/>
        </w:rPr>
        <w:t>Cena</w:t>
      </w:r>
      <w:r>
        <w:rPr>
          <w:b/>
          <w:spacing w:val="-4"/>
        </w:rPr>
        <w:t xml:space="preserve"> </w:t>
      </w:r>
      <w:r>
        <w:rPr>
          <w:b/>
        </w:rPr>
        <w:t>ryczałtowa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brut</w:t>
      </w:r>
      <w:r w:rsidRPr="004260D5">
        <w:rPr>
          <w:b/>
          <w:spacing w:val="-2"/>
        </w:rPr>
        <w:t>t</w:t>
      </w:r>
      <w:r w:rsidRPr="004260D5">
        <w:rPr>
          <w:b/>
        </w:rPr>
        <w:t>o</w:t>
      </w:r>
      <w:r w:rsidRPr="004260D5">
        <w:rPr>
          <w:b/>
          <w:bCs/>
        </w:rPr>
        <w:t xml:space="preserve"> </w:t>
      </w:r>
      <w:r w:rsidRPr="004260D5">
        <w:rPr>
          <w:b/>
          <w:bCs/>
          <w:spacing w:val="-5"/>
        </w:rPr>
        <w:t>zł</w:t>
      </w:r>
      <w:r>
        <w:rPr>
          <w:b/>
          <w:bCs/>
          <w:spacing w:val="-5"/>
        </w:rPr>
        <w:t xml:space="preserve"> ……………………………………………………………………………………………………………… zł</w:t>
      </w:r>
    </w:p>
    <w:p w14:paraId="3DBFB396" w14:textId="27E95853" w:rsidR="004260D5" w:rsidRDefault="004260D5" w:rsidP="003824CC">
      <w:pPr>
        <w:pStyle w:val="Tekstpodstawowy"/>
        <w:tabs>
          <w:tab w:val="left" w:leader="dot" w:pos="9734"/>
        </w:tabs>
        <w:spacing w:before="37" w:line="276" w:lineRule="auto"/>
        <w:ind w:left="284" w:hanging="284"/>
      </w:pPr>
      <w:r>
        <w:t>(Słownie</w:t>
      </w:r>
      <w:r>
        <w:rPr>
          <w:spacing w:val="-3"/>
        </w:rPr>
        <w:t xml:space="preserve"> </w:t>
      </w:r>
      <w:r>
        <w:t>cena</w:t>
      </w:r>
      <w:r>
        <w:rPr>
          <w:spacing w:val="-2"/>
        </w:rPr>
        <w:t xml:space="preserve"> brutto ……………………………………………………………………………………………………………………………..</w:t>
      </w:r>
      <w:r>
        <w:rPr>
          <w:spacing w:val="-10"/>
        </w:rPr>
        <w:t>)</w:t>
      </w:r>
    </w:p>
    <w:p w14:paraId="7E595855" w14:textId="3B49FF0A" w:rsidR="004260D5" w:rsidRDefault="004260D5" w:rsidP="003824CC">
      <w:pPr>
        <w:pStyle w:val="Akapitzlist"/>
        <w:widowControl w:val="0"/>
        <w:numPr>
          <w:ilvl w:val="1"/>
          <w:numId w:val="6"/>
        </w:numPr>
        <w:tabs>
          <w:tab w:val="left" w:pos="1256"/>
          <w:tab w:val="left" w:leader="dot" w:pos="9279"/>
        </w:tabs>
        <w:autoSpaceDE w:val="0"/>
        <w:autoSpaceDN w:val="0"/>
        <w:spacing w:before="38" w:line="276" w:lineRule="auto"/>
        <w:ind w:left="284" w:hanging="284"/>
        <w:contextualSpacing w:val="0"/>
        <w:jc w:val="left"/>
      </w:pPr>
      <w:r>
        <w:t>netto</w:t>
      </w:r>
      <w:r>
        <w:rPr>
          <w:spacing w:val="-3"/>
        </w:rPr>
        <w:t xml:space="preserve"> </w:t>
      </w:r>
      <w:r>
        <w:t>…………………..</w:t>
      </w:r>
      <w:r>
        <w:rPr>
          <w:spacing w:val="-2"/>
        </w:rPr>
        <w:t xml:space="preserve"> </w:t>
      </w:r>
      <w:r>
        <w:t>zł</w:t>
      </w:r>
      <w:r>
        <w:rPr>
          <w:spacing w:val="-1"/>
        </w:rPr>
        <w:t xml:space="preserve"> </w:t>
      </w:r>
      <w:r>
        <w:rPr>
          <w:spacing w:val="-2"/>
        </w:rPr>
        <w:t>(słownie:……………………………………………………………………………………………………….</w:t>
      </w:r>
      <w:r>
        <w:rPr>
          <w:spacing w:val="-5"/>
        </w:rPr>
        <w:t>),</w:t>
      </w:r>
    </w:p>
    <w:p w14:paraId="449EA2B9" w14:textId="560D431E" w:rsidR="004260D5" w:rsidRDefault="004260D5" w:rsidP="003824CC">
      <w:pPr>
        <w:pStyle w:val="Akapitzlist"/>
        <w:widowControl w:val="0"/>
        <w:numPr>
          <w:ilvl w:val="1"/>
          <w:numId w:val="6"/>
        </w:numPr>
        <w:tabs>
          <w:tab w:val="left" w:pos="1259"/>
          <w:tab w:val="left" w:leader="dot" w:pos="9296"/>
        </w:tabs>
        <w:autoSpaceDE w:val="0"/>
        <w:autoSpaceDN w:val="0"/>
        <w:spacing w:before="37" w:line="276" w:lineRule="auto"/>
        <w:ind w:left="284" w:hanging="284"/>
        <w:contextualSpacing w:val="0"/>
        <w:jc w:val="left"/>
      </w:pPr>
      <w:r>
        <w:lastRenderedPageBreak/>
        <w:t>kwota</w:t>
      </w:r>
      <w:r>
        <w:rPr>
          <w:spacing w:val="-3"/>
        </w:rPr>
        <w:t xml:space="preserve"> </w:t>
      </w:r>
      <w:r>
        <w:t>VAT</w:t>
      </w:r>
      <w:r>
        <w:rPr>
          <w:spacing w:val="-3"/>
        </w:rPr>
        <w:t xml:space="preserve"> ..</w:t>
      </w:r>
      <w:r>
        <w:t>…%</w:t>
      </w:r>
      <w:r>
        <w:rPr>
          <w:spacing w:val="-4"/>
        </w:rPr>
        <w:t xml:space="preserve"> </w:t>
      </w:r>
      <w:r>
        <w:t>…………….</w:t>
      </w:r>
      <w:r>
        <w:rPr>
          <w:spacing w:val="-2"/>
        </w:rPr>
        <w:t xml:space="preserve"> </w:t>
      </w:r>
      <w:r>
        <w:t>zł</w:t>
      </w:r>
      <w:r>
        <w:rPr>
          <w:spacing w:val="-1"/>
        </w:rPr>
        <w:t xml:space="preserve"> </w:t>
      </w:r>
      <w:r>
        <w:rPr>
          <w:spacing w:val="-2"/>
        </w:rPr>
        <w:t>(słownie</w:t>
      </w:r>
      <w:r>
        <w:t xml:space="preserve"> ……………………………………………………………………………………………</w:t>
      </w:r>
      <w:r>
        <w:rPr>
          <w:spacing w:val="-5"/>
        </w:rPr>
        <w:t>).</w:t>
      </w:r>
    </w:p>
    <w:p w14:paraId="1174C8E8" w14:textId="77777777" w:rsidR="004260D5" w:rsidRDefault="004260D5" w:rsidP="003824CC">
      <w:pPr>
        <w:pStyle w:val="Akapitzlist"/>
        <w:widowControl w:val="0"/>
        <w:numPr>
          <w:ilvl w:val="0"/>
          <w:numId w:val="6"/>
        </w:numPr>
        <w:tabs>
          <w:tab w:val="left" w:pos="284"/>
          <w:tab w:val="left" w:leader="dot" w:pos="6758"/>
        </w:tabs>
        <w:autoSpaceDE w:val="0"/>
        <w:autoSpaceDN w:val="0"/>
        <w:spacing w:before="38" w:line="276" w:lineRule="auto"/>
        <w:ind w:left="284" w:hanging="284"/>
        <w:contextualSpacing w:val="0"/>
      </w:pPr>
      <w:r>
        <w:t>Za</w:t>
      </w:r>
      <w:r>
        <w:rPr>
          <w:spacing w:val="29"/>
        </w:rPr>
        <w:t xml:space="preserve"> </w:t>
      </w:r>
      <w:r>
        <w:t>wykonanie</w:t>
      </w:r>
      <w:r>
        <w:rPr>
          <w:spacing w:val="29"/>
        </w:rPr>
        <w:t xml:space="preserve"> </w:t>
      </w:r>
      <w:r>
        <w:t>czynności,</w:t>
      </w:r>
      <w:r>
        <w:rPr>
          <w:spacing w:val="26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których</w:t>
      </w:r>
      <w:r>
        <w:rPr>
          <w:spacing w:val="29"/>
        </w:rPr>
        <w:t xml:space="preserve"> </w:t>
      </w:r>
      <w:r>
        <w:t>mowa</w:t>
      </w:r>
      <w:r>
        <w:rPr>
          <w:spacing w:val="29"/>
        </w:rPr>
        <w:t xml:space="preserve"> </w:t>
      </w:r>
      <w:r>
        <w:t>w</w:t>
      </w:r>
      <w:r>
        <w:rPr>
          <w:spacing w:val="27"/>
        </w:rPr>
        <w:t xml:space="preserve"> </w:t>
      </w:r>
      <w:r>
        <w:t>§1</w:t>
      </w:r>
      <w:r>
        <w:rPr>
          <w:spacing w:val="29"/>
        </w:rPr>
        <w:t xml:space="preserve"> </w:t>
      </w:r>
      <w:r>
        <w:t>Wykonawcy</w:t>
      </w:r>
      <w:r>
        <w:rPr>
          <w:spacing w:val="26"/>
        </w:rPr>
        <w:t xml:space="preserve"> </w:t>
      </w:r>
      <w:r>
        <w:t>należne</w:t>
      </w:r>
      <w:r>
        <w:rPr>
          <w:spacing w:val="27"/>
        </w:rPr>
        <w:t xml:space="preserve"> </w:t>
      </w:r>
      <w:r>
        <w:t>jest</w:t>
      </w:r>
      <w:r>
        <w:rPr>
          <w:spacing w:val="30"/>
        </w:rPr>
        <w:t xml:space="preserve"> </w:t>
      </w:r>
      <w:r>
        <w:t>miesięczne</w:t>
      </w:r>
      <w:r>
        <w:rPr>
          <w:spacing w:val="29"/>
        </w:rPr>
        <w:t xml:space="preserve"> </w:t>
      </w:r>
      <w:r>
        <w:t>wynagrodzenie ryczałtowe w kwocie ……….. zł netto (słownie:</w:t>
      </w:r>
      <w:r>
        <w:tab/>
      </w:r>
      <w:r>
        <w:rPr>
          <w:spacing w:val="-10"/>
        </w:rPr>
        <w:t>)</w:t>
      </w:r>
    </w:p>
    <w:p w14:paraId="484C1A23" w14:textId="77777777" w:rsidR="004260D5" w:rsidRDefault="004260D5" w:rsidP="003824CC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before="12" w:line="276" w:lineRule="auto"/>
        <w:ind w:left="284" w:hanging="284"/>
        <w:contextualSpacing w:val="0"/>
      </w:pPr>
      <w:r>
        <w:t>Łączna wartość kwot wskazanych na miesięcznych rozliczeniach nie może przewyższyć kwoty umowy wskazanej w § 3 punkt 1.</w:t>
      </w:r>
    </w:p>
    <w:p w14:paraId="2A9390D9" w14:textId="77777777" w:rsidR="004260D5" w:rsidRDefault="004260D5" w:rsidP="003824CC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before="7" w:line="276" w:lineRule="auto"/>
        <w:ind w:left="284" w:hanging="284"/>
        <w:contextualSpacing w:val="0"/>
      </w:pPr>
      <w:r>
        <w:t xml:space="preserve">Wynagrodzenie, o którym mowa w ust. 1 obejmuje wszystkie koszty związane z realizacją przedmiotu </w:t>
      </w:r>
      <w:r>
        <w:rPr>
          <w:spacing w:val="-2"/>
        </w:rPr>
        <w:t>umowy.</w:t>
      </w:r>
    </w:p>
    <w:p w14:paraId="7A28B064" w14:textId="4EF57378" w:rsidR="004260D5" w:rsidRDefault="004260D5" w:rsidP="00697694">
      <w:pPr>
        <w:pStyle w:val="Akapitzlist"/>
        <w:widowControl w:val="0"/>
        <w:numPr>
          <w:ilvl w:val="0"/>
          <w:numId w:val="6"/>
        </w:numPr>
        <w:tabs>
          <w:tab w:val="left" w:pos="284"/>
          <w:tab w:val="left" w:pos="1414"/>
          <w:tab w:val="left" w:pos="1416"/>
        </w:tabs>
        <w:autoSpaceDE w:val="0"/>
        <w:autoSpaceDN w:val="0"/>
        <w:spacing w:before="6" w:line="276" w:lineRule="auto"/>
        <w:ind w:left="284" w:hanging="284"/>
        <w:contextualSpacing w:val="0"/>
      </w:pPr>
      <w:r>
        <w:t>Niedoszacowanie,</w:t>
      </w:r>
      <w:r>
        <w:rPr>
          <w:spacing w:val="40"/>
        </w:rPr>
        <w:t xml:space="preserve"> </w:t>
      </w:r>
      <w:r>
        <w:t>pominiecie</w:t>
      </w:r>
      <w:r>
        <w:rPr>
          <w:spacing w:val="40"/>
        </w:rPr>
        <w:t xml:space="preserve"> </w:t>
      </w:r>
      <w:r>
        <w:t>oraz</w:t>
      </w:r>
      <w:r>
        <w:rPr>
          <w:spacing w:val="40"/>
        </w:rPr>
        <w:t xml:space="preserve"> </w:t>
      </w:r>
      <w:r>
        <w:t>brak</w:t>
      </w:r>
      <w:r>
        <w:rPr>
          <w:spacing w:val="40"/>
        </w:rPr>
        <w:t xml:space="preserve"> </w:t>
      </w:r>
      <w:r>
        <w:t>rozpoznania</w:t>
      </w:r>
      <w:r>
        <w:rPr>
          <w:spacing w:val="40"/>
        </w:rPr>
        <w:t xml:space="preserve"> </w:t>
      </w:r>
      <w:r>
        <w:t>zakresu</w:t>
      </w:r>
      <w:r>
        <w:rPr>
          <w:spacing w:val="40"/>
        </w:rPr>
        <w:t xml:space="preserve"> </w:t>
      </w:r>
      <w:r>
        <w:t>Przedmiotu</w:t>
      </w:r>
      <w:r>
        <w:rPr>
          <w:spacing w:val="40"/>
        </w:rPr>
        <w:t xml:space="preserve"> </w:t>
      </w:r>
      <w:r>
        <w:t>zamówienia</w:t>
      </w:r>
      <w:r>
        <w:rPr>
          <w:spacing w:val="40"/>
        </w:rPr>
        <w:t xml:space="preserve"> </w:t>
      </w:r>
      <w:r>
        <w:t>nie</w:t>
      </w:r>
      <w:r>
        <w:rPr>
          <w:spacing w:val="40"/>
        </w:rPr>
        <w:t xml:space="preserve"> </w:t>
      </w:r>
      <w:r>
        <w:t>może</w:t>
      </w:r>
      <w:r w:rsidR="00697694">
        <w:rPr>
          <w:spacing w:val="40"/>
        </w:rPr>
        <w:t xml:space="preserve"> </w:t>
      </w:r>
      <w:r>
        <w:t>być podstawą do żądania zmiany Wynagrodzenia przez wykonawcę.</w:t>
      </w:r>
    </w:p>
    <w:p w14:paraId="730D8D4F" w14:textId="77777777" w:rsidR="00F7341A" w:rsidRDefault="00F7341A" w:rsidP="003824CC">
      <w:pPr>
        <w:spacing w:line="276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758AE998" w14:textId="3F351904" w:rsidR="002467FC" w:rsidRPr="00DB2C28" w:rsidRDefault="002467FC" w:rsidP="003824CC">
      <w:pPr>
        <w:spacing w:line="276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>§ 4</w:t>
      </w:r>
    </w:p>
    <w:p w14:paraId="57BA7EA1" w14:textId="77777777" w:rsidR="006D0778" w:rsidRDefault="006D0778" w:rsidP="003824CC">
      <w:pPr>
        <w:spacing w:before="39" w:line="276" w:lineRule="auto"/>
        <w:ind w:right="360" w:firstLine="0"/>
        <w:jc w:val="center"/>
        <w:rPr>
          <w:b/>
        </w:rPr>
      </w:pPr>
      <w:r>
        <w:rPr>
          <w:b/>
        </w:rPr>
        <w:t>Obowiązki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stron</w:t>
      </w:r>
    </w:p>
    <w:p w14:paraId="2898CEB7" w14:textId="77777777" w:rsidR="006D0778" w:rsidRDefault="006D0778" w:rsidP="003824CC">
      <w:pPr>
        <w:pStyle w:val="Akapitzlist"/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spacing w:before="38" w:line="276" w:lineRule="auto"/>
        <w:ind w:left="284"/>
        <w:contextualSpacing w:val="0"/>
        <w:rPr>
          <w:b/>
        </w:rPr>
      </w:pPr>
      <w:r>
        <w:rPr>
          <w:b/>
        </w:rPr>
        <w:t>Do</w:t>
      </w:r>
      <w:r>
        <w:rPr>
          <w:b/>
          <w:spacing w:val="-8"/>
        </w:rPr>
        <w:t xml:space="preserve"> </w:t>
      </w:r>
      <w:r>
        <w:rPr>
          <w:b/>
        </w:rPr>
        <w:t>obowiązków</w:t>
      </w:r>
      <w:r>
        <w:rPr>
          <w:b/>
          <w:spacing w:val="-5"/>
        </w:rPr>
        <w:t xml:space="preserve"> </w:t>
      </w:r>
      <w:r>
        <w:rPr>
          <w:b/>
        </w:rPr>
        <w:t>Zamawiającego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należy:</w:t>
      </w:r>
    </w:p>
    <w:p w14:paraId="093F0F5C" w14:textId="0F346969" w:rsidR="006D0778" w:rsidRDefault="006D0778" w:rsidP="003824CC">
      <w:pPr>
        <w:pStyle w:val="Akapitzlist"/>
        <w:widowControl w:val="0"/>
        <w:numPr>
          <w:ilvl w:val="1"/>
          <w:numId w:val="7"/>
        </w:numPr>
        <w:tabs>
          <w:tab w:val="left" w:pos="567"/>
          <w:tab w:val="left" w:pos="1853"/>
        </w:tabs>
        <w:autoSpaceDE w:val="0"/>
        <w:autoSpaceDN w:val="0"/>
        <w:spacing w:before="33" w:line="276" w:lineRule="auto"/>
        <w:ind w:left="567" w:right="594" w:hanging="283"/>
        <w:contextualSpacing w:val="0"/>
        <w:jc w:val="both"/>
      </w:pPr>
      <w:r>
        <w:t>Zapewnienie</w:t>
      </w:r>
      <w:r>
        <w:rPr>
          <w:spacing w:val="80"/>
          <w:w w:val="150"/>
        </w:rPr>
        <w:t xml:space="preserve"> </w:t>
      </w:r>
      <w:r>
        <w:t>Wykonawcy</w:t>
      </w:r>
      <w:r>
        <w:rPr>
          <w:spacing w:val="80"/>
          <w:w w:val="150"/>
        </w:rPr>
        <w:t xml:space="preserve"> </w:t>
      </w:r>
      <w:r>
        <w:t>dostępu</w:t>
      </w:r>
      <w:r>
        <w:rPr>
          <w:spacing w:val="80"/>
          <w:w w:val="150"/>
        </w:rPr>
        <w:t xml:space="preserve"> </w:t>
      </w:r>
      <w:r>
        <w:t>do</w:t>
      </w:r>
      <w:r>
        <w:rPr>
          <w:spacing w:val="80"/>
          <w:w w:val="150"/>
        </w:rPr>
        <w:t xml:space="preserve"> </w:t>
      </w:r>
      <w:r>
        <w:t>niezbędnych</w:t>
      </w:r>
      <w:r>
        <w:rPr>
          <w:spacing w:val="80"/>
          <w:w w:val="150"/>
        </w:rPr>
        <w:t xml:space="preserve"> </w:t>
      </w:r>
      <w:r>
        <w:t>danych,</w:t>
      </w:r>
      <w:r>
        <w:rPr>
          <w:spacing w:val="80"/>
          <w:w w:val="150"/>
        </w:rPr>
        <w:t xml:space="preserve"> </w:t>
      </w:r>
      <w:r>
        <w:t>systemów</w:t>
      </w:r>
      <w:r>
        <w:rPr>
          <w:spacing w:val="80"/>
          <w:w w:val="150"/>
        </w:rPr>
        <w:t xml:space="preserve"> </w:t>
      </w:r>
      <w:r>
        <w:t>oraz</w:t>
      </w:r>
      <w:r>
        <w:rPr>
          <w:spacing w:val="80"/>
          <w:w w:val="150"/>
        </w:rPr>
        <w:t xml:space="preserve"> </w:t>
      </w:r>
      <w:r w:rsidR="00796638">
        <w:rPr>
          <w:spacing w:val="80"/>
          <w:w w:val="150"/>
        </w:rPr>
        <w:t xml:space="preserve"> </w:t>
      </w:r>
      <w:r>
        <w:t>infrastruktury teleinformatycznej wymaganej do realizacji przedmiotu Umowy,</w:t>
      </w:r>
    </w:p>
    <w:p w14:paraId="533CFDD5" w14:textId="77777777" w:rsidR="006D0778" w:rsidRDefault="006D0778" w:rsidP="003824CC">
      <w:pPr>
        <w:pStyle w:val="Akapitzlist"/>
        <w:widowControl w:val="0"/>
        <w:numPr>
          <w:ilvl w:val="1"/>
          <w:numId w:val="7"/>
        </w:numPr>
        <w:tabs>
          <w:tab w:val="left" w:pos="567"/>
          <w:tab w:val="left" w:pos="1852"/>
        </w:tabs>
        <w:autoSpaceDE w:val="0"/>
        <w:autoSpaceDN w:val="0"/>
        <w:spacing w:line="276" w:lineRule="auto"/>
        <w:ind w:left="567" w:hanging="283"/>
        <w:contextualSpacing w:val="0"/>
        <w:jc w:val="both"/>
      </w:pPr>
      <w:r>
        <w:t>Zapewnienie</w:t>
      </w:r>
      <w:r>
        <w:rPr>
          <w:spacing w:val="-7"/>
        </w:rPr>
        <w:t xml:space="preserve"> </w:t>
      </w:r>
      <w:r>
        <w:t>współpracy</w:t>
      </w:r>
      <w:r>
        <w:rPr>
          <w:spacing w:val="-7"/>
        </w:rPr>
        <w:t xml:space="preserve"> </w:t>
      </w:r>
      <w:r>
        <w:t>ze</w:t>
      </w:r>
      <w:r>
        <w:rPr>
          <w:spacing w:val="-4"/>
        </w:rPr>
        <w:t xml:space="preserve"> </w:t>
      </w:r>
      <w:r>
        <w:t>wskazanym</w:t>
      </w:r>
      <w:r>
        <w:rPr>
          <w:spacing w:val="-6"/>
        </w:rPr>
        <w:t xml:space="preserve"> </w:t>
      </w:r>
      <w:r>
        <w:t>personelem</w:t>
      </w:r>
      <w:r>
        <w:rPr>
          <w:spacing w:val="-8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zakresie</w:t>
      </w:r>
      <w:r>
        <w:rPr>
          <w:spacing w:val="-5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przedmiotu</w:t>
      </w:r>
      <w:r>
        <w:rPr>
          <w:spacing w:val="-4"/>
        </w:rPr>
        <w:t xml:space="preserve"> </w:t>
      </w:r>
      <w:r>
        <w:rPr>
          <w:spacing w:val="-2"/>
        </w:rPr>
        <w:t>Umowy,</w:t>
      </w:r>
    </w:p>
    <w:p w14:paraId="6106F09B" w14:textId="77777777" w:rsidR="006D0778" w:rsidRPr="006D0778" w:rsidRDefault="006D0778" w:rsidP="003824CC">
      <w:pPr>
        <w:pStyle w:val="Akapitzlist"/>
        <w:widowControl w:val="0"/>
        <w:numPr>
          <w:ilvl w:val="1"/>
          <w:numId w:val="7"/>
        </w:numPr>
        <w:tabs>
          <w:tab w:val="left" w:pos="567"/>
          <w:tab w:val="left" w:pos="1852"/>
        </w:tabs>
        <w:autoSpaceDE w:val="0"/>
        <w:autoSpaceDN w:val="0"/>
        <w:spacing w:before="39" w:line="276" w:lineRule="auto"/>
        <w:ind w:left="567" w:hanging="283"/>
        <w:contextualSpacing w:val="0"/>
        <w:jc w:val="both"/>
      </w:pPr>
      <w:r>
        <w:t>Realizacja</w:t>
      </w:r>
      <w:r>
        <w:rPr>
          <w:spacing w:val="-6"/>
        </w:rPr>
        <w:t xml:space="preserve"> </w:t>
      </w:r>
      <w:r>
        <w:t>Umowy</w:t>
      </w:r>
      <w:r>
        <w:rPr>
          <w:spacing w:val="-6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terminach</w:t>
      </w:r>
      <w:r>
        <w:rPr>
          <w:spacing w:val="-6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zasadach</w:t>
      </w:r>
      <w:r>
        <w:rPr>
          <w:spacing w:val="-6"/>
        </w:rPr>
        <w:t xml:space="preserve"> </w:t>
      </w:r>
      <w:r>
        <w:t>określonych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rPr>
          <w:spacing w:val="-2"/>
        </w:rPr>
        <w:t>Umowie,</w:t>
      </w:r>
    </w:p>
    <w:p w14:paraId="3FED2947" w14:textId="624960C5" w:rsidR="006D0778" w:rsidRDefault="006D0778" w:rsidP="003824CC">
      <w:pPr>
        <w:pStyle w:val="Akapitzlist"/>
        <w:widowControl w:val="0"/>
        <w:numPr>
          <w:ilvl w:val="1"/>
          <w:numId w:val="7"/>
        </w:numPr>
        <w:tabs>
          <w:tab w:val="left" w:pos="567"/>
          <w:tab w:val="left" w:pos="1852"/>
        </w:tabs>
        <w:autoSpaceDE w:val="0"/>
        <w:autoSpaceDN w:val="0"/>
        <w:spacing w:before="39" w:line="276" w:lineRule="auto"/>
        <w:ind w:left="567" w:hanging="283"/>
        <w:contextualSpacing w:val="0"/>
        <w:jc w:val="both"/>
      </w:pPr>
      <w:r>
        <w:t>Terminowa</w:t>
      </w:r>
      <w:r w:rsidRPr="006D0778">
        <w:rPr>
          <w:spacing w:val="80"/>
        </w:rPr>
        <w:t xml:space="preserve"> </w:t>
      </w:r>
      <w:r>
        <w:t>zapłata</w:t>
      </w:r>
      <w:r w:rsidRPr="006D0778">
        <w:rPr>
          <w:spacing w:val="80"/>
        </w:rPr>
        <w:t xml:space="preserve"> </w:t>
      </w:r>
      <w:r>
        <w:t>wynagrodzenia</w:t>
      </w:r>
      <w:r w:rsidRPr="006D0778">
        <w:rPr>
          <w:spacing w:val="80"/>
        </w:rPr>
        <w:t xml:space="preserve"> </w:t>
      </w:r>
      <w:r>
        <w:t>należnego</w:t>
      </w:r>
      <w:r w:rsidRPr="006D0778">
        <w:rPr>
          <w:spacing w:val="80"/>
        </w:rPr>
        <w:t xml:space="preserve"> </w:t>
      </w:r>
      <w:r>
        <w:t>Wykonawcy</w:t>
      </w:r>
      <w:r w:rsidRPr="006D0778">
        <w:rPr>
          <w:spacing w:val="80"/>
        </w:rPr>
        <w:t xml:space="preserve"> </w:t>
      </w:r>
      <w:r>
        <w:t>za</w:t>
      </w:r>
      <w:r w:rsidRPr="006D0778">
        <w:rPr>
          <w:spacing w:val="40"/>
        </w:rPr>
        <w:t xml:space="preserve"> </w:t>
      </w:r>
      <w:r>
        <w:t>wykonanie przedmiotu Umowy.</w:t>
      </w:r>
    </w:p>
    <w:p w14:paraId="6D36AA1C" w14:textId="77777777" w:rsidR="006D0778" w:rsidRDefault="006D0778" w:rsidP="003824CC">
      <w:pPr>
        <w:pStyle w:val="Akapitzlist"/>
        <w:widowControl w:val="0"/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spacing w:line="276" w:lineRule="auto"/>
        <w:ind w:left="284"/>
        <w:contextualSpacing w:val="0"/>
        <w:rPr>
          <w:b/>
        </w:rPr>
      </w:pPr>
      <w:r>
        <w:rPr>
          <w:b/>
        </w:rPr>
        <w:t>Do</w:t>
      </w:r>
      <w:r>
        <w:rPr>
          <w:b/>
          <w:spacing w:val="-5"/>
        </w:rPr>
        <w:t xml:space="preserve"> </w:t>
      </w:r>
      <w:r>
        <w:rPr>
          <w:b/>
        </w:rPr>
        <w:t>obowiązków</w:t>
      </w:r>
      <w:r>
        <w:rPr>
          <w:b/>
          <w:spacing w:val="-3"/>
        </w:rPr>
        <w:t xml:space="preserve"> </w:t>
      </w:r>
      <w:r>
        <w:rPr>
          <w:b/>
        </w:rPr>
        <w:t>Wykonawcy</w:t>
      </w:r>
      <w:r>
        <w:rPr>
          <w:b/>
          <w:spacing w:val="-8"/>
        </w:rPr>
        <w:t xml:space="preserve"> </w:t>
      </w:r>
      <w:r>
        <w:rPr>
          <w:b/>
        </w:rPr>
        <w:t>w</w:t>
      </w:r>
      <w:r>
        <w:rPr>
          <w:b/>
          <w:spacing w:val="-3"/>
        </w:rPr>
        <w:t xml:space="preserve"> </w:t>
      </w:r>
      <w:r>
        <w:rPr>
          <w:b/>
        </w:rPr>
        <w:t>szczególności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należy:</w:t>
      </w:r>
    </w:p>
    <w:p w14:paraId="6528D653" w14:textId="77777777" w:rsidR="006D0778" w:rsidRDefault="006D0778" w:rsidP="003824CC">
      <w:pPr>
        <w:pStyle w:val="Akapitzlist"/>
        <w:widowControl w:val="0"/>
        <w:numPr>
          <w:ilvl w:val="1"/>
          <w:numId w:val="7"/>
        </w:numPr>
        <w:tabs>
          <w:tab w:val="left" w:pos="0"/>
          <w:tab w:val="left" w:pos="567"/>
          <w:tab w:val="left" w:pos="1853"/>
        </w:tabs>
        <w:autoSpaceDE w:val="0"/>
        <w:autoSpaceDN w:val="0"/>
        <w:spacing w:before="33" w:line="276" w:lineRule="auto"/>
        <w:ind w:left="567" w:hanging="283"/>
        <w:contextualSpacing w:val="0"/>
        <w:jc w:val="both"/>
      </w:pPr>
      <w:r>
        <w:t>Świadczenie</w:t>
      </w:r>
      <w:r>
        <w:rPr>
          <w:spacing w:val="40"/>
        </w:rPr>
        <w:t xml:space="preserve"> </w:t>
      </w:r>
      <w:r>
        <w:t>usług</w:t>
      </w:r>
      <w:r>
        <w:rPr>
          <w:spacing w:val="40"/>
        </w:rPr>
        <w:t xml:space="preserve"> </w:t>
      </w:r>
      <w:r>
        <w:t>zgodnie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warunkami</w:t>
      </w:r>
      <w:r>
        <w:rPr>
          <w:spacing w:val="40"/>
        </w:rPr>
        <w:t xml:space="preserve"> </w:t>
      </w:r>
      <w:r>
        <w:t>określonymi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Umowie,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należytą</w:t>
      </w:r>
      <w:r>
        <w:rPr>
          <w:spacing w:val="40"/>
        </w:rPr>
        <w:t xml:space="preserve"> </w:t>
      </w:r>
      <w:r>
        <w:t>starannością</w:t>
      </w:r>
      <w:r>
        <w:rPr>
          <w:spacing w:val="40"/>
        </w:rPr>
        <w:t xml:space="preserve"> </w:t>
      </w:r>
      <w:r>
        <w:t>oraz zgodnie z aktualną wiedzą techniczną i przepisami prawa,</w:t>
      </w:r>
    </w:p>
    <w:p w14:paraId="6AB32C8E" w14:textId="77777777" w:rsidR="006D0778" w:rsidRDefault="006D0778" w:rsidP="003824CC">
      <w:pPr>
        <w:pStyle w:val="Akapitzlist"/>
        <w:widowControl w:val="0"/>
        <w:numPr>
          <w:ilvl w:val="1"/>
          <w:numId w:val="7"/>
        </w:numPr>
        <w:tabs>
          <w:tab w:val="left" w:pos="0"/>
          <w:tab w:val="left" w:pos="567"/>
          <w:tab w:val="left" w:pos="1853"/>
        </w:tabs>
        <w:autoSpaceDE w:val="0"/>
        <w:autoSpaceDN w:val="0"/>
        <w:spacing w:before="1" w:line="276" w:lineRule="auto"/>
        <w:ind w:left="567" w:hanging="283"/>
        <w:contextualSpacing w:val="0"/>
        <w:jc w:val="both"/>
      </w:pPr>
      <w:r>
        <w:t>Posiadanie</w:t>
      </w:r>
      <w:r>
        <w:rPr>
          <w:spacing w:val="40"/>
        </w:rPr>
        <w:t xml:space="preserve"> </w:t>
      </w:r>
      <w:r>
        <w:t>odpowiedniego</w:t>
      </w:r>
      <w:r>
        <w:rPr>
          <w:spacing w:val="40"/>
        </w:rPr>
        <w:t xml:space="preserve"> </w:t>
      </w:r>
      <w:r>
        <w:t>ubezpieczenia</w:t>
      </w:r>
      <w:r>
        <w:rPr>
          <w:spacing w:val="40"/>
        </w:rPr>
        <w:t xml:space="preserve"> </w:t>
      </w:r>
      <w:r>
        <w:t>odpowiedzialności</w:t>
      </w:r>
      <w:r>
        <w:rPr>
          <w:spacing w:val="40"/>
        </w:rPr>
        <w:t xml:space="preserve"> </w:t>
      </w:r>
      <w:r>
        <w:t>cywilnej</w:t>
      </w:r>
      <w:r>
        <w:rPr>
          <w:spacing w:val="40"/>
        </w:rPr>
        <w:t xml:space="preserve"> </w:t>
      </w:r>
      <w:r>
        <w:t>pokrywającego</w:t>
      </w:r>
      <w:r>
        <w:rPr>
          <w:spacing w:val="40"/>
        </w:rPr>
        <w:t xml:space="preserve"> </w:t>
      </w:r>
      <w:r>
        <w:t>wszelkie</w:t>
      </w:r>
      <w:r>
        <w:rPr>
          <w:spacing w:val="40"/>
        </w:rPr>
        <w:t xml:space="preserve"> </w:t>
      </w:r>
      <w:r>
        <w:t>możliwe szkody wynikające z realizacji zamówienia,</w:t>
      </w:r>
    </w:p>
    <w:p w14:paraId="76C12DD5" w14:textId="77777777" w:rsidR="006D0778" w:rsidRDefault="006D0778" w:rsidP="003824CC">
      <w:pPr>
        <w:pStyle w:val="Akapitzlist"/>
        <w:widowControl w:val="0"/>
        <w:numPr>
          <w:ilvl w:val="1"/>
          <w:numId w:val="7"/>
        </w:numPr>
        <w:tabs>
          <w:tab w:val="left" w:pos="0"/>
          <w:tab w:val="left" w:pos="567"/>
          <w:tab w:val="left" w:pos="1853"/>
        </w:tabs>
        <w:autoSpaceDE w:val="0"/>
        <w:autoSpaceDN w:val="0"/>
        <w:spacing w:line="276" w:lineRule="auto"/>
        <w:ind w:left="567" w:hanging="283"/>
        <w:contextualSpacing w:val="0"/>
        <w:jc w:val="both"/>
      </w:pPr>
      <w:r>
        <w:t>Informowanie</w:t>
      </w:r>
      <w:r>
        <w:rPr>
          <w:spacing w:val="40"/>
        </w:rPr>
        <w:t xml:space="preserve"> </w:t>
      </w:r>
      <w:r>
        <w:t>Zamawiającego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wszelkich</w:t>
      </w:r>
      <w:r>
        <w:rPr>
          <w:spacing w:val="40"/>
        </w:rPr>
        <w:t xml:space="preserve"> </w:t>
      </w:r>
      <w:r>
        <w:t>przeszkodach</w:t>
      </w:r>
      <w:r>
        <w:rPr>
          <w:spacing w:val="40"/>
        </w:rPr>
        <w:t xml:space="preserve"> </w:t>
      </w:r>
      <w:r>
        <w:t>lub</w:t>
      </w:r>
      <w:r>
        <w:rPr>
          <w:spacing w:val="40"/>
        </w:rPr>
        <w:t xml:space="preserve"> </w:t>
      </w:r>
      <w:r>
        <w:t>ryzykach</w:t>
      </w:r>
      <w:r>
        <w:rPr>
          <w:spacing w:val="40"/>
        </w:rPr>
        <w:t xml:space="preserve"> </w:t>
      </w:r>
      <w:r>
        <w:t>mogących</w:t>
      </w:r>
      <w:r>
        <w:rPr>
          <w:spacing w:val="40"/>
        </w:rPr>
        <w:t xml:space="preserve"> </w:t>
      </w:r>
      <w:r>
        <w:t>wpłynąć</w:t>
      </w:r>
      <w:r>
        <w:rPr>
          <w:spacing w:val="40"/>
        </w:rPr>
        <w:t xml:space="preserve"> </w:t>
      </w:r>
      <w:r>
        <w:t>na</w:t>
      </w:r>
      <w:r>
        <w:rPr>
          <w:spacing w:val="80"/>
        </w:rPr>
        <w:t xml:space="preserve"> </w:t>
      </w:r>
      <w:r>
        <w:t>terminową lub prawidłową realizację przedmiotu Umowy,</w:t>
      </w:r>
    </w:p>
    <w:p w14:paraId="6C0833F2" w14:textId="77777777" w:rsidR="006D0778" w:rsidRDefault="006D0778" w:rsidP="003824CC">
      <w:pPr>
        <w:pStyle w:val="Akapitzlist"/>
        <w:widowControl w:val="0"/>
        <w:numPr>
          <w:ilvl w:val="1"/>
          <w:numId w:val="7"/>
        </w:numPr>
        <w:tabs>
          <w:tab w:val="left" w:pos="0"/>
          <w:tab w:val="left" w:pos="567"/>
          <w:tab w:val="left" w:pos="1853"/>
        </w:tabs>
        <w:autoSpaceDE w:val="0"/>
        <w:autoSpaceDN w:val="0"/>
        <w:spacing w:line="276" w:lineRule="auto"/>
        <w:ind w:left="567" w:hanging="283"/>
        <w:contextualSpacing w:val="0"/>
        <w:jc w:val="both"/>
      </w:pPr>
      <w:r>
        <w:t>Zachowanie poufności w odniesieniu do wszelkich informacji uzyskanych w związku z realizacją</w:t>
      </w:r>
      <w:r>
        <w:rPr>
          <w:spacing w:val="80"/>
        </w:rPr>
        <w:t xml:space="preserve"> </w:t>
      </w:r>
      <w:r>
        <w:rPr>
          <w:spacing w:val="-2"/>
        </w:rPr>
        <w:t>Umowy,</w:t>
      </w:r>
    </w:p>
    <w:p w14:paraId="11BDB697" w14:textId="19C1D6CA" w:rsidR="006D0778" w:rsidRDefault="006D0778" w:rsidP="003824CC">
      <w:pPr>
        <w:pStyle w:val="Akapitzlist"/>
        <w:widowControl w:val="0"/>
        <w:numPr>
          <w:ilvl w:val="1"/>
          <w:numId w:val="7"/>
        </w:numPr>
        <w:tabs>
          <w:tab w:val="left" w:pos="0"/>
          <w:tab w:val="left" w:pos="567"/>
          <w:tab w:val="left" w:pos="1853"/>
        </w:tabs>
        <w:autoSpaceDE w:val="0"/>
        <w:autoSpaceDN w:val="0"/>
        <w:spacing w:line="276" w:lineRule="auto"/>
        <w:ind w:left="567" w:hanging="283"/>
        <w:contextualSpacing w:val="0"/>
        <w:jc w:val="both"/>
      </w:pPr>
      <w:r>
        <w:t>Przetwarzanie</w:t>
      </w:r>
      <w:r>
        <w:rPr>
          <w:spacing w:val="35"/>
        </w:rPr>
        <w:t xml:space="preserve"> </w:t>
      </w:r>
      <w:r>
        <w:t>danych</w:t>
      </w:r>
      <w:r>
        <w:rPr>
          <w:spacing w:val="35"/>
        </w:rPr>
        <w:t xml:space="preserve"> </w:t>
      </w:r>
      <w:r>
        <w:t>osobowych</w:t>
      </w:r>
      <w:r>
        <w:rPr>
          <w:spacing w:val="35"/>
        </w:rPr>
        <w:t xml:space="preserve"> </w:t>
      </w:r>
      <w:r>
        <w:t>zgodnie</w:t>
      </w:r>
      <w:r>
        <w:rPr>
          <w:spacing w:val="35"/>
        </w:rPr>
        <w:t xml:space="preserve"> </w:t>
      </w:r>
      <w:r>
        <w:t>z</w:t>
      </w:r>
      <w:r>
        <w:rPr>
          <w:spacing w:val="33"/>
        </w:rPr>
        <w:t xml:space="preserve"> </w:t>
      </w:r>
      <w:r>
        <w:t>obowiązującymi</w:t>
      </w:r>
      <w:r>
        <w:rPr>
          <w:spacing w:val="36"/>
        </w:rPr>
        <w:t xml:space="preserve"> </w:t>
      </w:r>
      <w:r>
        <w:t>przepisami</w:t>
      </w:r>
      <w:r>
        <w:rPr>
          <w:spacing w:val="36"/>
        </w:rPr>
        <w:t xml:space="preserve"> </w:t>
      </w:r>
      <w:r>
        <w:t>prawa,</w:t>
      </w:r>
      <w:r>
        <w:rPr>
          <w:spacing w:val="35"/>
        </w:rPr>
        <w:t xml:space="preserve"> </w:t>
      </w:r>
      <w:r>
        <w:t>w</w:t>
      </w:r>
      <w:r w:rsidR="007529F6">
        <w:rPr>
          <w:spacing w:val="34"/>
        </w:rPr>
        <w:t> </w:t>
      </w:r>
      <w:r>
        <w:t>szczególności RODO,</w:t>
      </w:r>
      <w:r>
        <w:rPr>
          <w:spacing w:val="-8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t>zgodnie</w:t>
      </w:r>
      <w:r>
        <w:rPr>
          <w:spacing w:val="-8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umową</w:t>
      </w:r>
      <w:r>
        <w:rPr>
          <w:spacing w:val="-8"/>
        </w:rPr>
        <w:t xml:space="preserve"> </w:t>
      </w:r>
      <w:r>
        <w:t>powierzenia</w:t>
      </w:r>
      <w:r>
        <w:rPr>
          <w:spacing w:val="-8"/>
        </w:rPr>
        <w:t xml:space="preserve"> </w:t>
      </w:r>
      <w:r>
        <w:t>przetwarzania</w:t>
      </w:r>
      <w:r>
        <w:rPr>
          <w:spacing w:val="-8"/>
        </w:rPr>
        <w:t xml:space="preserve"> </w:t>
      </w:r>
      <w:r>
        <w:t>danych</w:t>
      </w:r>
      <w:r w:rsidR="007529F6">
        <w:rPr>
          <w:spacing w:val="-8"/>
        </w:rPr>
        <w:t xml:space="preserve"> </w:t>
      </w:r>
      <w:r>
        <w:t>osobowych,</w:t>
      </w:r>
      <w:r>
        <w:rPr>
          <w:spacing w:val="-10"/>
        </w:rPr>
        <w:t xml:space="preserve"> </w:t>
      </w:r>
      <w:r>
        <w:t>jeśli</w:t>
      </w:r>
      <w:r>
        <w:rPr>
          <w:spacing w:val="-7"/>
        </w:rPr>
        <w:t xml:space="preserve"> </w:t>
      </w:r>
      <w:r>
        <w:t>ma</w:t>
      </w:r>
      <w:r>
        <w:rPr>
          <w:spacing w:val="-8"/>
        </w:rPr>
        <w:t xml:space="preserve"> </w:t>
      </w:r>
      <w:r>
        <w:t>zastosowanie,</w:t>
      </w:r>
    </w:p>
    <w:p w14:paraId="36127315" w14:textId="77777777" w:rsidR="006D0778" w:rsidRDefault="006D0778" w:rsidP="003824CC">
      <w:pPr>
        <w:pStyle w:val="Akapitzlist"/>
        <w:widowControl w:val="0"/>
        <w:numPr>
          <w:ilvl w:val="1"/>
          <w:numId w:val="7"/>
        </w:numPr>
        <w:tabs>
          <w:tab w:val="left" w:pos="0"/>
          <w:tab w:val="left" w:pos="567"/>
          <w:tab w:val="left" w:pos="1852"/>
        </w:tabs>
        <w:autoSpaceDE w:val="0"/>
        <w:autoSpaceDN w:val="0"/>
        <w:spacing w:line="276" w:lineRule="auto"/>
        <w:ind w:left="567" w:hanging="283"/>
        <w:contextualSpacing w:val="0"/>
        <w:jc w:val="both"/>
      </w:pPr>
      <w:r>
        <w:t>Współpraca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Zamawiającym</w:t>
      </w:r>
      <w:r>
        <w:rPr>
          <w:spacing w:val="-8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zakresie</w:t>
      </w:r>
      <w:r>
        <w:rPr>
          <w:spacing w:val="-6"/>
        </w:rPr>
        <w:t xml:space="preserve"> </w:t>
      </w:r>
      <w:r>
        <w:t>testowania,</w:t>
      </w:r>
      <w:r>
        <w:rPr>
          <w:spacing w:val="-5"/>
        </w:rPr>
        <w:t xml:space="preserve"> </w:t>
      </w:r>
      <w:r>
        <w:t>akceptacji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odbioru</w:t>
      </w:r>
      <w:r>
        <w:rPr>
          <w:spacing w:val="-4"/>
        </w:rPr>
        <w:t xml:space="preserve"> </w:t>
      </w:r>
      <w:r>
        <w:t>realizowanych</w:t>
      </w:r>
      <w:r>
        <w:rPr>
          <w:spacing w:val="-4"/>
        </w:rPr>
        <w:t xml:space="preserve"> </w:t>
      </w:r>
      <w:r>
        <w:rPr>
          <w:spacing w:val="-2"/>
        </w:rPr>
        <w:t>usług,</w:t>
      </w:r>
    </w:p>
    <w:p w14:paraId="13DFCFAC" w14:textId="029082A8" w:rsidR="006D0778" w:rsidRDefault="006D0778" w:rsidP="003824CC">
      <w:pPr>
        <w:pStyle w:val="Akapitzlist"/>
        <w:widowControl w:val="0"/>
        <w:numPr>
          <w:ilvl w:val="1"/>
          <w:numId w:val="7"/>
        </w:numPr>
        <w:tabs>
          <w:tab w:val="left" w:pos="0"/>
          <w:tab w:val="left" w:pos="567"/>
          <w:tab w:val="left" w:pos="1853"/>
        </w:tabs>
        <w:autoSpaceDE w:val="0"/>
        <w:autoSpaceDN w:val="0"/>
        <w:spacing w:before="34" w:line="276" w:lineRule="auto"/>
        <w:ind w:left="567" w:hanging="283"/>
        <w:contextualSpacing w:val="0"/>
        <w:jc w:val="both"/>
      </w:pPr>
      <w:r>
        <w:t>Naprawianie wszelkich wad lub usterek stwierdzonych w okresie gwarancji lub rękojmi zgodnie z</w:t>
      </w:r>
      <w:r>
        <w:rPr>
          <w:spacing w:val="40"/>
        </w:rPr>
        <w:t xml:space="preserve"> </w:t>
      </w:r>
      <w:r>
        <w:t>postanowieniami Umowy</w:t>
      </w:r>
      <w:r w:rsidR="00CF5810">
        <w:t>.</w:t>
      </w:r>
    </w:p>
    <w:p w14:paraId="478CA61F" w14:textId="77777777" w:rsidR="006D0778" w:rsidRDefault="006D0778" w:rsidP="003824CC">
      <w:pPr>
        <w:pStyle w:val="Tekstpodstawowy"/>
        <w:spacing w:line="276" w:lineRule="auto"/>
        <w:rPr>
          <w:sz w:val="10"/>
        </w:rPr>
      </w:pPr>
    </w:p>
    <w:p w14:paraId="47E2FC90" w14:textId="7C4E551F" w:rsidR="000B5003" w:rsidRPr="00DB2C28" w:rsidRDefault="002F1644" w:rsidP="003824CC">
      <w:pPr>
        <w:spacing w:line="276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>§ 5</w:t>
      </w:r>
    </w:p>
    <w:p w14:paraId="480B8444" w14:textId="77777777" w:rsidR="006A6148" w:rsidRDefault="006A6148" w:rsidP="003824CC">
      <w:pPr>
        <w:spacing w:before="37" w:line="276" w:lineRule="auto"/>
        <w:ind w:right="361" w:firstLine="0"/>
        <w:jc w:val="center"/>
        <w:rPr>
          <w:b/>
        </w:rPr>
      </w:pPr>
      <w:r>
        <w:rPr>
          <w:b/>
          <w:spacing w:val="-2"/>
        </w:rPr>
        <w:t>Rozliczenie</w:t>
      </w:r>
    </w:p>
    <w:p w14:paraId="7CDDF193" w14:textId="60783D8B" w:rsidR="006A6148" w:rsidRDefault="006A6148" w:rsidP="003824CC">
      <w:pPr>
        <w:pStyle w:val="Akapitzlist"/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before="38" w:line="276" w:lineRule="auto"/>
        <w:ind w:left="284" w:hanging="284"/>
        <w:contextualSpacing w:val="0"/>
      </w:pPr>
      <w:r>
        <w:t xml:space="preserve">Strony postanawiają, że rozliczenie za wykonanie Przedmiotu zamówienia nastąpi </w:t>
      </w:r>
      <w:r>
        <w:rPr>
          <w:b/>
        </w:rPr>
        <w:t xml:space="preserve">fakturą </w:t>
      </w:r>
      <w:r>
        <w:t xml:space="preserve">- złożoną zgodnie z wybranym przez wykonawcę sposobem: w tradycyjnej formie pisemnej lub ustrukturyzowaną fakturą elektroniczną, płatną w terminie do </w:t>
      </w:r>
      <w:r w:rsidR="006C392C">
        <w:t xml:space="preserve">30 </w:t>
      </w:r>
      <w:r>
        <w:t>dni od dnia właściwie złożonej faktury.</w:t>
      </w:r>
    </w:p>
    <w:p w14:paraId="6989A28A" w14:textId="77777777" w:rsidR="006A6148" w:rsidRDefault="006A6148" w:rsidP="003824CC">
      <w:pPr>
        <w:pStyle w:val="Akapitzlist"/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before="8" w:line="276" w:lineRule="auto"/>
        <w:ind w:left="284" w:hanging="284"/>
        <w:contextualSpacing w:val="0"/>
        <w:rPr>
          <w:b/>
        </w:rPr>
      </w:pPr>
      <w:r>
        <w:rPr>
          <w:b/>
        </w:rPr>
        <w:t>Faktura</w:t>
      </w:r>
      <w:r>
        <w:rPr>
          <w:b/>
          <w:spacing w:val="-8"/>
        </w:rPr>
        <w:t xml:space="preserve"> </w:t>
      </w:r>
      <w:r>
        <w:rPr>
          <w:b/>
        </w:rPr>
        <w:t>będzie</w:t>
      </w:r>
      <w:r>
        <w:rPr>
          <w:b/>
          <w:spacing w:val="-7"/>
        </w:rPr>
        <w:t xml:space="preserve"> </w:t>
      </w:r>
      <w:r>
        <w:rPr>
          <w:b/>
        </w:rPr>
        <w:t>wystawiona</w:t>
      </w:r>
      <w:r>
        <w:rPr>
          <w:b/>
          <w:spacing w:val="-5"/>
        </w:rPr>
        <w:t xml:space="preserve"> na:</w:t>
      </w:r>
    </w:p>
    <w:p w14:paraId="08BE54D2" w14:textId="08C8BAA2" w:rsidR="00697694" w:rsidRDefault="00697694" w:rsidP="00697694">
      <w:pPr>
        <w:tabs>
          <w:tab w:val="left" w:pos="284"/>
        </w:tabs>
        <w:spacing w:before="40" w:line="276" w:lineRule="auto"/>
        <w:ind w:left="284" w:firstLine="0"/>
        <w:rPr>
          <w:b/>
          <w:i/>
        </w:rPr>
      </w:pPr>
    </w:p>
    <w:p w14:paraId="52483BE9" w14:textId="77777777" w:rsidR="00697694" w:rsidRDefault="00697694" w:rsidP="003824CC">
      <w:pPr>
        <w:tabs>
          <w:tab w:val="left" w:pos="284"/>
        </w:tabs>
        <w:spacing w:before="40" w:line="276" w:lineRule="auto"/>
        <w:ind w:left="284" w:hanging="284"/>
        <w:rPr>
          <w:b/>
          <w:i/>
        </w:rPr>
      </w:pPr>
    </w:p>
    <w:p w14:paraId="52724E4E" w14:textId="77777777" w:rsidR="006C392C" w:rsidRDefault="006C392C" w:rsidP="006C392C">
      <w:pPr>
        <w:tabs>
          <w:tab w:val="left" w:pos="284"/>
        </w:tabs>
        <w:spacing w:before="40" w:line="276" w:lineRule="auto"/>
        <w:ind w:left="284" w:firstLine="0"/>
        <w:rPr>
          <w:b/>
          <w:i/>
        </w:rPr>
      </w:pPr>
      <w:r>
        <w:rPr>
          <w:b/>
          <w:i/>
        </w:rPr>
        <w:t>Nabywcę/ Odbiorcę:</w:t>
      </w:r>
    </w:p>
    <w:p w14:paraId="0DC73FC9" w14:textId="6139CB9D" w:rsidR="006C392C" w:rsidRDefault="006A6148" w:rsidP="006C392C">
      <w:pPr>
        <w:tabs>
          <w:tab w:val="left" w:pos="284"/>
        </w:tabs>
        <w:spacing w:before="40" w:line="276" w:lineRule="auto"/>
        <w:ind w:left="284" w:firstLine="0"/>
        <w:rPr>
          <w:b/>
          <w:i/>
        </w:rPr>
      </w:pPr>
      <w:r>
        <w:rPr>
          <w:b/>
          <w:i/>
        </w:rPr>
        <w:t>Gmin</w:t>
      </w:r>
      <w:r w:rsidR="006C392C">
        <w:rPr>
          <w:b/>
          <w:i/>
        </w:rPr>
        <w:t>a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Jabłonna Lacka,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ul.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Targowa 4,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08-304</w:t>
      </w:r>
      <w:r w:rsidR="006C392C">
        <w:rPr>
          <w:b/>
          <w:i/>
        </w:rPr>
        <w:t xml:space="preserve"> Jabłonna Lacka</w:t>
      </w:r>
    </w:p>
    <w:p w14:paraId="57BBB9D1" w14:textId="0B010BCA" w:rsidR="00AF50C6" w:rsidRDefault="00AF50C6" w:rsidP="006C392C">
      <w:pPr>
        <w:tabs>
          <w:tab w:val="left" w:pos="284"/>
        </w:tabs>
        <w:spacing w:before="40" w:line="276" w:lineRule="auto"/>
        <w:ind w:left="284" w:firstLine="0"/>
        <w:rPr>
          <w:b/>
          <w:i/>
        </w:rPr>
      </w:pPr>
      <w:r>
        <w:rPr>
          <w:b/>
          <w:i/>
        </w:rPr>
        <w:t>NIP: 8231559906</w:t>
      </w:r>
    </w:p>
    <w:p w14:paraId="774C5B9B" w14:textId="77777777" w:rsidR="006C392C" w:rsidRDefault="006A6148" w:rsidP="006C392C">
      <w:pPr>
        <w:pStyle w:val="Akapitzlist"/>
        <w:numPr>
          <w:ilvl w:val="0"/>
          <w:numId w:val="24"/>
        </w:numPr>
        <w:tabs>
          <w:tab w:val="left" w:pos="284"/>
        </w:tabs>
        <w:spacing w:before="40" w:line="276" w:lineRule="auto"/>
        <w:ind w:left="284" w:hanging="284"/>
      </w:pPr>
      <w:r>
        <w:t>Ustrukturyzowana faktura elektroniczna powinna być przesłana drogą elektroniczną za pośrednictwem systemu teleinformatycznego. Dane do systemu zostaną podane wykonawcy na jego prośbę.</w:t>
      </w:r>
    </w:p>
    <w:p w14:paraId="6EFBA8AB" w14:textId="77777777" w:rsidR="006C392C" w:rsidRDefault="006A6148" w:rsidP="006C392C">
      <w:pPr>
        <w:pStyle w:val="Akapitzlist"/>
        <w:numPr>
          <w:ilvl w:val="0"/>
          <w:numId w:val="24"/>
        </w:numPr>
        <w:tabs>
          <w:tab w:val="left" w:pos="284"/>
        </w:tabs>
        <w:spacing w:before="40" w:line="276" w:lineRule="auto"/>
        <w:ind w:left="284" w:hanging="284"/>
      </w:pPr>
      <w:r>
        <w:t>Do</w:t>
      </w:r>
      <w:r w:rsidRPr="006C392C">
        <w:rPr>
          <w:spacing w:val="-13"/>
        </w:rPr>
        <w:t xml:space="preserve"> </w:t>
      </w:r>
      <w:r>
        <w:t>faktury</w:t>
      </w:r>
      <w:r w:rsidRPr="006C392C">
        <w:rPr>
          <w:spacing w:val="-14"/>
        </w:rPr>
        <w:t xml:space="preserve"> </w:t>
      </w:r>
      <w:r>
        <w:t>należy</w:t>
      </w:r>
      <w:r w:rsidRPr="006C392C">
        <w:rPr>
          <w:spacing w:val="-12"/>
        </w:rPr>
        <w:t xml:space="preserve"> </w:t>
      </w:r>
      <w:r>
        <w:t>załączyć</w:t>
      </w:r>
      <w:r w:rsidRPr="006C392C">
        <w:rPr>
          <w:spacing w:val="-12"/>
        </w:rPr>
        <w:t xml:space="preserve"> </w:t>
      </w:r>
      <w:r>
        <w:t>(w</w:t>
      </w:r>
      <w:r w:rsidRPr="006C392C">
        <w:rPr>
          <w:spacing w:val="-13"/>
        </w:rPr>
        <w:t xml:space="preserve"> </w:t>
      </w:r>
      <w:r>
        <w:t>przypadku</w:t>
      </w:r>
      <w:r w:rsidRPr="006C392C">
        <w:rPr>
          <w:spacing w:val="-10"/>
        </w:rPr>
        <w:t xml:space="preserve"> </w:t>
      </w:r>
      <w:r>
        <w:t>faktury</w:t>
      </w:r>
      <w:r w:rsidRPr="006C392C">
        <w:rPr>
          <w:spacing w:val="-14"/>
        </w:rPr>
        <w:t xml:space="preserve"> </w:t>
      </w:r>
      <w:r>
        <w:t>składanej</w:t>
      </w:r>
      <w:r w:rsidRPr="006C392C">
        <w:rPr>
          <w:spacing w:val="-9"/>
        </w:rPr>
        <w:t xml:space="preserve"> </w:t>
      </w:r>
      <w:r>
        <w:t>w</w:t>
      </w:r>
      <w:r w:rsidRPr="006C392C">
        <w:rPr>
          <w:spacing w:val="-14"/>
        </w:rPr>
        <w:t xml:space="preserve"> </w:t>
      </w:r>
      <w:r>
        <w:t>tradycyjnej</w:t>
      </w:r>
      <w:r w:rsidRPr="006C392C">
        <w:rPr>
          <w:spacing w:val="-11"/>
        </w:rPr>
        <w:t xml:space="preserve"> </w:t>
      </w:r>
      <w:r>
        <w:t>formie</w:t>
      </w:r>
      <w:r w:rsidRPr="006C392C">
        <w:rPr>
          <w:spacing w:val="-12"/>
        </w:rPr>
        <w:t xml:space="preserve"> </w:t>
      </w:r>
      <w:r>
        <w:t>pisemnej)</w:t>
      </w:r>
      <w:r w:rsidRPr="006C392C">
        <w:rPr>
          <w:spacing w:val="-11"/>
        </w:rPr>
        <w:t xml:space="preserve"> </w:t>
      </w:r>
      <w:r>
        <w:t>lub</w:t>
      </w:r>
      <w:r w:rsidRPr="006C392C">
        <w:rPr>
          <w:spacing w:val="-12"/>
        </w:rPr>
        <w:t xml:space="preserve"> </w:t>
      </w:r>
      <w:r>
        <w:t>dostarczyć do Zamawiającego (w przypadku ustrukturyzowanej faktury elektronicznej) dokumentację dotyczącą przekazywanego sprzętu (tj. licencje, oprogramowanie, karty gwarancyjne itp.).</w:t>
      </w:r>
    </w:p>
    <w:p w14:paraId="71E2499D" w14:textId="77777777" w:rsidR="006C392C" w:rsidRDefault="006A6148" w:rsidP="006C392C">
      <w:pPr>
        <w:pStyle w:val="Akapitzlist"/>
        <w:numPr>
          <w:ilvl w:val="0"/>
          <w:numId w:val="24"/>
        </w:numPr>
        <w:tabs>
          <w:tab w:val="left" w:pos="284"/>
        </w:tabs>
        <w:spacing w:before="40" w:line="276" w:lineRule="auto"/>
        <w:ind w:left="284" w:hanging="284"/>
      </w:pPr>
      <w:r>
        <w:t>Za dzień zapłaty</w:t>
      </w:r>
      <w:r w:rsidRPr="006C392C">
        <w:rPr>
          <w:spacing w:val="-3"/>
        </w:rPr>
        <w:t xml:space="preserve"> </w:t>
      </w:r>
      <w:r>
        <w:t>uważa się</w:t>
      </w:r>
      <w:r w:rsidRPr="006C392C">
        <w:rPr>
          <w:spacing w:val="-2"/>
        </w:rPr>
        <w:t xml:space="preserve"> </w:t>
      </w:r>
      <w:r>
        <w:t>dzień dokonania polecenia</w:t>
      </w:r>
      <w:r w:rsidRPr="006C392C">
        <w:rPr>
          <w:spacing w:val="-2"/>
        </w:rPr>
        <w:t xml:space="preserve"> </w:t>
      </w:r>
      <w:r>
        <w:t>przelewu</w:t>
      </w:r>
      <w:r w:rsidRPr="006C392C">
        <w:rPr>
          <w:spacing w:val="-1"/>
        </w:rPr>
        <w:t xml:space="preserve"> </w:t>
      </w:r>
      <w:r>
        <w:t>pieniędzy</w:t>
      </w:r>
      <w:r w:rsidRPr="006C392C">
        <w:rPr>
          <w:spacing w:val="-3"/>
        </w:rPr>
        <w:t xml:space="preserve"> </w:t>
      </w:r>
      <w:r>
        <w:t>na rachunek Wykonawcy, jest to jednocześnie dzień obciążenia rachunku Zamawiającego.</w:t>
      </w:r>
    </w:p>
    <w:p w14:paraId="153948AE" w14:textId="77777777" w:rsidR="006C392C" w:rsidRDefault="006A6148" w:rsidP="006C392C">
      <w:pPr>
        <w:pStyle w:val="Akapitzlist"/>
        <w:numPr>
          <w:ilvl w:val="0"/>
          <w:numId w:val="24"/>
        </w:numPr>
        <w:tabs>
          <w:tab w:val="left" w:pos="284"/>
        </w:tabs>
        <w:spacing w:before="40" w:line="276" w:lineRule="auto"/>
        <w:ind w:left="284" w:hanging="284"/>
      </w:pPr>
      <w:r>
        <w:t xml:space="preserve">Strony oświadczają, że będą realizować płatność za fakturę z zastosowaniem mechanizmu podzielonej płatności (tzw. </w:t>
      </w:r>
      <w:proofErr w:type="spellStart"/>
      <w:r>
        <w:t>splitpayment</w:t>
      </w:r>
      <w:proofErr w:type="spellEnd"/>
      <w:r>
        <w:t>).</w:t>
      </w:r>
    </w:p>
    <w:p w14:paraId="432078E9" w14:textId="77777777" w:rsidR="006C392C" w:rsidRDefault="006A6148" w:rsidP="006C392C">
      <w:pPr>
        <w:pStyle w:val="Akapitzlist"/>
        <w:numPr>
          <w:ilvl w:val="0"/>
          <w:numId w:val="24"/>
        </w:numPr>
        <w:tabs>
          <w:tab w:val="left" w:pos="284"/>
        </w:tabs>
        <w:spacing w:before="40" w:line="276" w:lineRule="auto"/>
        <w:ind w:left="284" w:hanging="284"/>
      </w:pPr>
      <w:r>
        <w:t xml:space="preserve">Podzielną płatność tzw. </w:t>
      </w:r>
      <w:proofErr w:type="spellStart"/>
      <w:r>
        <w:t>splitpayment</w:t>
      </w:r>
      <w:proofErr w:type="spellEnd"/>
      <w:r>
        <w:t xml:space="preserve"> stosuje się wyłącznie przy płatnościach bezgotówkowych, realizowanych za pośrednictwem polecenia przelewu lub polecenia zapłaty dla czynnych podatników VAT.</w:t>
      </w:r>
      <w:r w:rsidRPr="006C392C">
        <w:rPr>
          <w:spacing w:val="-16"/>
        </w:rPr>
        <w:t xml:space="preserve"> </w:t>
      </w:r>
      <w:r>
        <w:t>Mechanizm</w:t>
      </w:r>
      <w:r w:rsidRPr="006C392C">
        <w:rPr>
          <w:spacing w:val="-14"/>
        </w:rPr>
        <w:t xml:space="preserve"> </w:t>
      </w:r>
      <w:r>
        <w:t>podzielonej</w:t>
      </w:r>
      <w:r w:rsidRPr="006C392C">
        <w:rPr>
          <w:spacing w:val="-14"/>
        </w:rPr>
        <w:t xml:space="preserve"> </w:t>
      </w:r>
      <w:r>
        <w:t>płatności</w:t>
      </w:r>
      <w:r w:rsidRPr="006C392C">
        <w:rPr>
          <w:spacing w:val="-13"/>
        </w:rPr>
        <w:t xml:space="preserve"> </w:t>
      </w:r>
      <w:r>
        <w:t>nie</w:t>
      </w:r>
      <w:r w:rsidRPr="006C392C">
        <w:rPr>
          <w:spacing w:val="-14"/>
        </w:rPr>
        <w:t xml:space="preserve"> </w:t>
      </w:r>
      <w:r>
        <w:t>będzie</w:t>
      </w:r>
      <w:r w:rsidRPr="006C392C">
        <w:rPr>
          <w:spacing w:val="-14"/>
        </w:rPr>
        <w:t xml:space="preserve"> </w:t>
      </w:r>
      <w:r>
        <w:t>wykorzystywany</w:t>
      </w:r>
      <w:r w:rsidRPr="006C392C">
        <w:rPr>
          <w:spacing w:val="-14"/>
        </w:rPr>
        <w:t xml:space="preserve"> </w:t>
      </w:r>
      <w:r>
        <w:t>do</w:t>
      </w:r>
      <w:r w:rsidRPr="006C392C">
        <w:rPr>
          <w:spacing w:val="-13"/>
        </w:rPr>
        <w:t xml:space="preserve"> </w:t>
      </w:r>
      <w:r>
        <w:t>zapłaty</w:t>
      </w:r>
      <w:r w:rsidRPr="006C392C">
        <w:rPr>
          <w:spacing w:val="-14"/>
        </w:rPr>
        <w:t xml:space="preserve"> </w:t>
      </w:r>
      <w:r>
        <w:t>za</w:t>
      </w:r>
      <w:r w:rsidRPr="006C392C">
        <w:rPr>
          <w:spacing w:val="-14"/>
        </w:rPr>
        <w:t xml:space="preserve"> </w:t>
      </w:r>
      <w:r>
        <w:t>czynności</w:t>
      </w:r>
      <w:r w:rsidRPr="006C392C">
        <w:rPr>
          <w:spacing w:val="-14"/>
        </w:rPr>
        <w:t xml:space="preserve"> </w:t>
      </w:r>
      <w:r>
        <w:t>lub</w:t>
      </w:r>
      <w:r w:rsidRPr="006C392C">
        <w:rPr>
          <w:spacing w:val="-13"/>
        </w:rPr>
        <w:t xml:space="preserve"> </w:t>
      </w:r>
      <w:r>
        <w:t>zdarzenia pozostające</w:t>
      </w:r>
      <w:r w:rsidRPr="006C392C">
        <w:rPr>
          <w:spacing w:val="-2"/>
        </w:rPr>
        <w:t xml:space="preserve"> </w:t>
      </w:r>
      <w:r>
        <w:t>poza zakresem</w:t>
      </w:r>
      <w:r w:rsidRPr="006C392C">
        <w:rPr>
          <w:spacing w:val="-3"/>
        </w:rPr>
        <w:t xml:space="preserve"> </w:t>
      </w:r>
      <w:r>
        <w:t>VAT (np. zapłata</w:t>
      </w:r>
      <w:r w:rsidRPr="006C392C">
        <w:rPr>
          <w:spacing w:val="-2"/>
        </w:rPr>
        <w:t xml:space="preserve"> </w:t>
      </w:r>
      <w:r>
        <w:t>odszkodowania), a</w:t>
      </w:r>
      <w:r w:rsidRPr="006C392C">
        <w:rPr>
          <w:spacing w:val="-4"/>
        </w:rPr>
        <w:t xml:space="preserve"> </w:t>
      </w:r>
      <w:r>
        <w:t>także za świadczenia</w:t>
      </w:r>
      <w:r w:rsidRPr="006C392C">
        <w:rPr>
          <w:spacing w:val="-2"/>
        </w:rPr>
        <w:t xml:space="preserve"> </w:t>
      </w:r>
      <w:r>
        <w:t>zwolnione z</w:t>
      </w:r>
      <w:r w:rsidRPr="006C392C">
        <w:rPr>
          <w:spacing w:val="-4"/>
        </w:rPr>
        <w:t xml:space="preserve"> </w:t>
      </w:r>
      <w:r>
        <w:t>VAT, opodatkowane stawką 0 % lub objęte odwrotnym obciążeniem.</w:t>
      </w:r>
    </w:p>
    <w:p w14:paraId="56FE45A1" w14:textId="4CD93058" w:rsidR="006A6148" w:rsidRDefault="006A6148" w:rsidP="006C392C">
      <w:pPr>
        <w:pStyle w:val="Akapitzlist"/>
        <w:numPr>
          <w:ilvl w:val="0"/>
          <w:numId w:val="24"/>
        </w:numPr>
        <w:tabs>
          <w:tab w:val="left" w:pos="284"/>
        </w:tabs>
        <w:spacing w:before="40" w:line="276" w:lineRule="auto"/>
        <w:ind w:left="284" w:hanging="284"/>
      </w:pPr>
      <w:r>
        <w:t>Wykonawca oświadcza, że numer rachunku rozliczeniowego wskazany we wszystkich fakturach, które będą</w:t>
      </w:r>
      <w:r w:rsidRPr="006C392C">
        <w:rPr>
          <w:spacing w:val="-3"/>
        </w:rPr>
        <w:t xml:space="preserve"> </w:t>
      </w:r>
      <w:r>
        <w:t>wystawione</w:t>
      </w:r>
      <w:r w:rsidRPr="006C392C">
        <w:rPr>
          <w:spacing w:val="-6"/>
        </w:rPr>
        <w:t xml:space="preserve"> </w:t>
      </w:r>
      <w:r>
        <w:t>w</w:t>
      </w:r>
      <w:r w:rsidRPr="006C392C">
        <w:rPr>
          <w:spacing w:val="-7"/>
        </w:rPr>
        <w:t xml:space="preserve"> </w:t>
      </w:r>
      <w:r>
        <w:t>jego</w:t>
      </w:r>
      <w:r w:rsidRPr="006C392C">
        <w:rPr>
          <w:spacing w:val="-6"/>
        </w:rPr>
        <w:t xml:space="preserve"> </w:t>
      </w:r>
      <w:r>
        <w:t>imieniu,</w:t>
      </w:r>
      <w:r w:rsidRPr="006C392C">
        <w:rPr>
          <w:spacing w:val="-6"/>
        </w:rPr>
        <w:t xml:space="preserve"> </w:t>
      </w:r>
      <w:r>
        <w:t>jest</w:t>
      </w:r>
      <w:r w:rsidRPr="006C392C">
        <w:rPr>
          <w:spacing w:val="-3"/>
        </w:rPr>
        <w:t xml:space="preserve"> </w:t>
      </w:r>
      <w:r>
        <w:t>rachunkiem,</w:t>
      </w:r>
      <w:r w:rsidRPr="006C392C">
        <w:rPr>
          <w:spacing w:val="-4"/>
        </w:rPr>
        <w:t xml:space="preserve"> </w:t>
      </w:r>
      <w:r>
        <w:t>dla</w:t>
      </w:r>
      <w:r w:rsidRPr="006C392C">
        <w:rPr>
          <w:spacing w:val="-6"/>
        </w:rPr>
        <w:t xml:space="preserve"> </w:t>
      </w:r>
      <w:r>
        <w:t>którego</w:t>
      </w:r>
      <w:r w:rsidRPr="006C392C">
        <w:rPr>
          <w:spacing w:val="-4"/>
        </w:rPr>
        <w:t xml:space="preserve"> </w:t>
      </w:r>
      <w:r>
        <w:t>zgodnie</w:t>
      </w:r>
      <w:r w:rsidRPr="006C392C">
        <w:rPr>
          <w:spacing w:val="-3"/>
        </w:rPr>
        <w:t xml:space="preserve"> </w:t>
      </w:r>
      <w:r>
        <w:t>z</w:t>
      </w:r>
      <w:r w:rsidRPr="006C392C">
        <w:rPr>
          <w:spacing w:val="-6"/>
        </w:rPr>
        <w:t xml:space="preserve"> </w:t>
      </w:r>
      <w:r>
        <w:t>Rozdziałem</w:t>
      </w:r>
      <w:r w:rsidRPr="006C392C">
        <w:rPr>
          <w:spacing w:val="-7"/>
        </w:rPr>
        <w:t xml:space="preserve"> </w:t>
      </w:r>
      <w:r>
        <w:t>3a</w:t>
      </w:r>
      <w:r w:rsidRPr="006C392C">
        <w:rPr>
          <w:spacing w:val="-3"/>
        </w:rPr>
        <w:t xml:space="preserve"> </w:t>
      </w:r>
      <w:r>
        <w:t>ustawy</w:t>
      </w:r>
      <w:r w:rsidRPr="006C392C">
        <w:rPr>
          <w:spacing w:val="-7"/>
        </w:rPr>
        <w:t xml:space="preserve"> </w:t>
      </w:r>
      <w:r>
        <w:t>z</w:t>
      </w:r>
      <w:r w:rsidRPr="006C392C">
        <w:rPr>
          <w:spacing w:val="-6"/>
        </w:rPr>
        <w:t xml:space="preserve"> </w:t>
      </w:r>
      <w:r>
        <w:t>dnia</w:t>
      </w:r>
      <w:r w:rsidRPr="006C392C">
        <w:rPr>
          <w:spacing w:val="-6"/>
        </w:rPr>
        <w:t xml:space="preserve"> </w:t>
      </w:r>
      <w:r>
        <w:t>29 sierpnia 1997 r. – Prawo Bankowe prowadzony jest rachunek VAT.</w:t>
      </w:r>
    </w:p>
    <w:p w14:paraId="2D893244" w14:textId="77777777" w:rsidR="00B42323" w:rsidRPr="00DB2C28" w:rsidRDefault="00B42323" w:rsidP="003824CC">
      <w:pPr>
        <w:suppressAutoHyphens/>
        <w:spacing w:line="276" w:lineRule="auto"/>
        <w:ind w:firstLine="0"/>
        <w:jc w:val="center"/>
        <w:rPr>
          <w:rFonts w:eastAsia="Times New Roman" w:cstheme="minorHAnsi"/>
          <w:b/>
          <w:lang w:eastAsia="ar-SA"/>
        </w:rPr>
      </w:pPr>
    </w:p>
    <w:p w14:paraId="27B27F9E" w14:textId="53598D29" w:rsidR="00017018" w:rsidRPr="00DB2C28" w:rsidRDefault="00454C8E" w:rsidP="003824CC">
      <w:pPr>
        <w:suppressAutoHyphens/>
        <w:spacing w:line="276" w:lineRule="auto"/>
        <w:ind w:firstLine="0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>§ 6</w:t>
      </w:r>
    </w:p>
    <w:p w14:paraId="05D68860" w14:textId="77777777" w:rsidR="002413C1" w:rsidRPr="00DB2C28" w:rsidRDefault="002413C1" w:rsidP="003824CC">
      <w:pPr>
        <w:suppressAutoHyphens/>
        <w:spacing w:line="276" w:lineRule="auto"/>
        <w:ind w:firstLine="0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 xml:space="preserve">Podwykonawcy </w:t>
      </w:r>
    </w:p>
    <w:p w14:paraId="53BD3F7B" w14:textId="48B67B81" w:rsidR="003228EA" w:rsidRDefault="003228EA" w:rsidP="003824CC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spacing w:before="33" w:line="276" w:lineRule="auto"/>
        <w:ind w:left="284" w:hanging="284"/>
        <w:contextualSpacing w:val="0"/>
      </w:pPr>
      <w:r>
        <w:rPr>
          <w:b/>
        </w:rPr>
        <w:t>Wykonawca nie może korzystać z</w:t>
      </w:r>
      <w:r>
        <w:rPr>
          <w:b/>
          <w:spacing w:val="-2"/>
        </w:rPr>
        <w:t xml:space="preserve"> </w:t>
      </w:r>
      <w:r>
        <w:rPr>
          <w:b/>
        </w:rPr>
        <w:t>podwykonawców do</w:t>
      </w:r>
      <w:r>
        <w:rPr>
          <w:b/>
          <w:spacing w:val="-1"/>
        </w:rPr>
        <w:t xml:space="preserve"> </w:t>
      </w:r>
      <w:r>
        <w:rPr>
          <w:b/>
        </w:rPr>
        <w:t>realizacji części zamówienia.</w:t>
      </w:r>
      <w:r>
        <w:rPr>
          <w:b/>
          <w:spacing w:val="40"/>
        </w:rPr>
        <w:t xml:space="preserve"> </w:t>
      </w:r>
      <w:r>
        <w:t>W szczególnie uzasadnionych</w:t>
      </w:r>
      <w:r>
        <w:rPr>
          <w:spacing w:val="-1"/>
        </w:rPr>
        <w:t xml:space="preserve"> </w:t>
      </w:r>
      <w:r>
        <w:t>warunkach</w:t>
      </w:r>
      <w:r>
        <w:rPr>
          <w:spacing w:val="-1"/>
        </w:rPr>
        <w:t xml:space="preserve"> </w:t>
      </w:r>
      <w:r>
        <w:t>Zmatawiający</w:t>
      </w:r>
      <w:r>
        <w:rPr>
          <w:spacing w:val="-2"/>
        </w:rPr>
        <w:t xml:space="preserve"> </w:t>
      </w:r>
      <w:r>
        <w:t>może</w:t>
      </w:r>
      <w:r>
        <w:rPr>
          <w:spacing w:val="-1"/>
        </w:rPr>
        <w:t xml:space="preserve"> </w:t>
      </w:r>
      <w:r>
        <w:t>wyrazić zgodę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korzystanie z</w:t>
      </w:r>
      <w:r>
        <w:rPr>
          <w:spacing w:val="-3"/>
        </w:rPr>
        <w:t> </w:t>
      </w:r>
      <w:r>
        <w:t>podwykonawców. Zgoda ta musi być udzielona w formie pisemnej pod rygorem nieważności. W przypadku zmiany podwykonawcy, Wykonawca zobowiązany jest uzyskać zgodę Zamawiającego na piśmie, co najmniej 5 dni przed planowaną zmianą.</w:t>
      </w:r>
    </w:p>
    <w:p w14:paraId="1E39351E" w14:textId="77777777" w:rsidR="003228EA" w:rsidRDefault="003228EA" w:rsidP="003824CC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Realizacja części przedmiotu umowy poprzez Podwykonawców nie zmienia zobowiązań Wykonawcy wobec Zamawiającego za prawidłową realizację przedmiotu umowy. Wykonawca jest odpowiedzialny wobec Zamawiającego oraz osób trzecich za działania, zaniechanie działania, uchybienia i zaniedbania Podwykonawców w takim samym stopniu, jakby to były działania, uchybienia lub zaniedbania jego własnych pracowników.</w:t>
      </w:r>
    </w:p>
    <w:p w14:paraId="13B774CD" w14:textId="5209F0D4" w:rsidR="003228EA" w:rsidRDefault="003228EA" w:rsidP="003824CC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Zmiana podwykonawcy, przy pomocy którego Wykonawca wykonuje przedmiot umowy jest możliwa tylko w przypadku, gdy nowy podwykonawca posiada tożsamą wiedzę i doświadczenie zawodowe, potencjał</w:t>
      </w:r>
      <w:r>
        <w:rPr>
          <w:spacing w:val="-1"/>
        </w:rPr>
        <w:t xml:space="preserve"> </w:t>
      </w:r>
      <w:r>
        <w:t>techniczny</w:t>
      </w:r>
      <w:r>
        <w:rPr>
          <w:spacing w:val="-3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osoby</w:t>
      </w:r>
      <w:r>
        <w:rPr>
          <w:spacing w:val="-2"/>
        </w:rPr>
        <w:t xml:space="preserve"> </w:t>
      </w:r>
      <w:r>
        <w:t>zdolne do</w:t>
      </w:r>
      <w:r>
        <w:rPr>
          <w:spacing w:val="-3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Zamówienia a</w:t>
      </w:r>
      <w:r>
        <w:rPr>
          <w:spacing w:val="-2"/>
        </w:rPr>
        <w:t xml:space="preserve"> </w:t>
      </w:r>
      <w:r>
        <w:t>także jest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> </w:t>
      </w:r>
      <w:r>
        <w:t>sytuacji</w:t>
      </w:r>
      <w:r>
        <w:rPr>
          <w:spacing w:val="-1"/>
        </w:rPr>
        <w:t xml:space="preserve"> </w:t>
      </w:r>
      <w:r>
        <w:t>ekonomiczniej i finansowej, jak dotychczasowy podwykonawca. Na dokonanie zmiany podwykonawcy Wykonawca musi uzyskać zgodę Zamawiającego.</w:t>
      </w:r>
    </w:p>
    <w:p w14:paraId="00089918" w14:textId="77777777" w:rsidR="003228EA" w:rsidRDefault="003228EA" w:rsidP="003824CC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 xml:space="preserve">Wykonawca zobowiązuje się do zapewnienia, że Podwykonawcy posiadają odpowiednie ubezpieczenie odpowiedzialności cywilnej, pokrywające wszelkie możliwe szkody wynikające z ich działań lub </w:t>
      </w:r>
      <w:r>
        <w:rPr>
          <w:spacing w:val="-2"/>
        </w:rPr>
        <w:t>zaniechań.</w:t>
      </w:r>
    </w:p>
    <w:p w14:paraId="472D9068" w14:textId="77777777" w:rsidR="00697694" w:rsidRDefault="00697694" w:rsidP="00697694">
      <w:pPr>
        <w:spacing w:line="276" w:lineRule="auto"/>
        <w:ind w:firstLine="0"/>
        <w:rPr>
          <w:rFonts w:eastAsia="Times New Roman" w:cstheme="minorHAnsi"/>
          <w:b/>
          <w:color w:val="000000"/>
          <w:lang w:eastAsia="pl-PL"/>
        </w:rPr>
      </w:pPr>
    </w:p>
    <w:p w14:paraId="5CFF07E0" w14:textId="412BC4E6" w:rsidR="005E782F" w:rsidRPr="00DB2C28" w:rsidRDefault="00526682" w:rsidP="00697694">
      <w:pPr>
        <w:spacing w:line="276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 xml:space="preserve">§ </w:t>
      </w:r>
      <w:r w:rsidR="009F22ED">
        <w:rPr>
          <w:rFonts w:eastAsia="Times New Roman" w:cstheme="minorHAnsi"/>
          <w:b/>
          <w:color w:val="000000"/>
          <w:lang w:eastAsia="pl-PL"/>
        </w:rPr>
        <w:t>7</w:t>
      </w:r>
    </w:p>
    <w:p w14:paraId="5F8EE800" w14:textId="77777777" w:rsidR="003228EA" w:rsidRDefault="003228EA" w:rsidP="00697694">
      <w:pPr>
        <w:spacing w:before="40" w:line="276" w:lineRule="auto"/>
        <w:ind w:right="360" w:firstLine="0"/>
        <w:jc w:val="center"/>
        <w:rPr>
          <w:b/>
        </w:rPr>
      </w:pPr>
      <w:r>
        <w:rPr>
          <w:b/>
        </w:rPr>
        <w:t>Ochrona</w:t>
      </w:r>
      <w:r>
        <w:rPr>
          <w:b/>
          <w:spacing w:val="-2"/>
        </w:rPr>
        <w:t xml:space="preserve"> </w:t>
      </w:r>
      <w:r>
        <w:rPr>
          <w:b/>
        </w:rPr>
        <w:t>danych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osobowych</w:t>
      </w:r>
    </w:p>
    <w:p w14:paraId="086732DA" w14:textId="76936E03" w:rsidR="003228EA" w:rsidRDefault="003228EA" w:rsidP="003824CC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before="32" w:line="276" w:lineRule="auto"/>
        <w:ind w:left="284" w:hanging="284"/>
        <w:contextualSpacing w:val="0"/>
      </w:pPr>
      <w:bookmarkStart w:id="0" w:name="_Hlk184727677"/>
      <w:r>
        <w:t>Administratorem danych osobowych w rozumieniu Rozporządzenia Parlamentu Europejskiego i Rady (UE) 2016/679 z dnia 27 kwietnia 2016 r. w sprawie ochrony osób fizycznych w związku z przetwarzaniem danych osobowych i w sprawie swobodnego przepływu takich danych oraz uchylenia dyrektywy</w:t>
      </w:r>
      <w:r>
        <w:rPr>
          <w:spacing w:val="-4"/>
        </w:rPr>
        <w:t xml:space="preserve"> </w:t>
      </w:r>
      <w:r>
        <w:t>95/46/WE</w:t>
      </w:r>
      <w:r>
        <w:rPr>
          <w:spacing w:val="-1"/>
        </w:rPr>
        <w:t xml:space="preserve"> </w:t>
      </w:r>
      <w:r>
        <w:t>zwanego</w:t>
      </w:r>
      <w:r>
        <w:rPr>
          <w:spacing w:val="-1"/>
        </w:rPr>
        <w:t xml:space="preserve"> </w:t>
      </w:r>
      <w:r>
        <w:t>dalej</w:t>
      </w:r>
      <w:r>
        <w:rPr>
          <w:spacing w:val="-2"/>
        </w:rPr>
        <w:t xml:space="preserve"> </w:t>
      </w:r>
      <w:r>
        <w:t>„RODO”,</w:t>
      </w:r>
      <w:r>
        <w:rPr>
          <w:spacing w:val="-1"/>
        </w:rPr>
        <w:t xml:space="preserve"> </w:t>
      </w:r>
      <w:r>
        <w:t>przetwarzanych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związku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realizacją</w:t>
      </w:r>
      <w:r>
        <w:rPr>
          <w:spacing w:val="-1"/>
        </w:rPr>
        <w:t xml:space="preserve"> </w:t>
      </w:r>
      <w:r>
        <w:t xml:space="preserve">niniejszej umowy jest Gmina </w:t>
      </w:r>
      <w:r w:rsidR="000B2CAE">
        <w:t>Jabłonna Lacka</w:t>
      </w:r>
    </w:p>
    <w:p w14:paraId="7A16896B" w14:textId="418250F7" w:rsidR="003228EA" w:rsidRDefault="003228EA" w:rsidP="00697694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W przypadku zaistnienia okoliczności wymagających dokonania czynności na znajdujących się w obsługiwanych systemach informatycznych danych osobowych, w tym również poprzez dostęp zdalny, Zleceniobiorca zobowiązuje się do ochrony danych, których ujawnienie przez Zleceniodawcę jest konieczne dla prawidłowej realizacji niniejszej Umowy, zgodnie z obowiązującymi przepisami prawa, a w szczególności RODO, ustawy o ochronie danych osobowych oraz zgodnie z powszechnie przyjętymi standardami</w:t>
      </w:r>
      <w:r w:rsidRPr="00697694">
        <w:rPr>
          <w:spacing w:val="-5"/>
        </w:rPr>
        <w:t xml:space="preserve"> </w:t>
      </w:r>
      <w:r>
        <w:t>i</w:t>
      </w:r>
      <w:r w:rsidRPr="00697694">
        <w:rPr>
          <w:spacing w:val="-5"/>
        </w:rPr>
        <w:t xml:space="preserve"> </w:t>
      </w:r>
      <w:r>
        <w:t>ustalonymi</w:t>
      </w:r>
      <w:r w:rsidRPr="00697694">
        <w:rPr>
          <w:spacing w:val="-5"/>
        </w:rPr>
        <w:t xml:space="preserve"> </w:t>
      </w:r>
      <w:r>
        <w:t>przez</w:t>
      </w:r>
      <w:r w:rsidRPr="00697694">
        <w:rPr>
          <w:spacing w:val="-7"/>
        </w:rPr>
        <w:t xml:space="preserve"> </w:t>
      </w:r>
      <w:r>
        <w:t>strony</w:t>
      </w:r>
      <w:r w:rsidRPr="00697694">
        <w:rPr>
          <w:spacing w:val="-8"/>
        </w:rPr>
        <w:t xml:space="preserve"> </w:t>
      </w:r>
      <w:r>
        <w:t>na</w:t>
      </w:r>
      <w:r w:rsidRPr="00697694">
        <w:rPr>
          <w:spacing w:val="-5"/>
        </w:rPr>
        <w:t xml:space="preserve"> </w:t>
      </w:r>
      <w:r>
        <w:t>piśmie</w:t>
      </w:r>
      <w:r w:rsidRPr="00697694">
        <w:rPr>
          <w:spacing w:val="-5"/>
        </w:rPr>
        <w:t xml:space="preserve"> </w:t>
      </w:r>
      <w:r>
        <w:t>warunkami.</w:t>
      </w:r>
      <w:r w:rsidRPr="00697694">
        <w:rPr>
          <w:spacing w:val="-6"/>
        </w:rPr>
        <w:t xml:space="preserve"> </w:t>
      </w:r>
      <w:r>
        <w:t>Obowiązek</w:t>
      </w:r>
      <w:r w:rsidRPr="00697694">
        <w:rPr>
          <w:spacing w:val="-8"/>
        </w:rPr>
        <w:t xml:space="preserve"> </w:t>
      </w:r>
      <w:r>
        <w:t>zachowania</w:t>
      </w:r>
      <w:r w:rsidRPr="00697694">
        <w:rPr>
          <w:spacing w:val="-4"/>
        </w:rPr>
        <w:t xml:space="preserve"> </w:t>
      </w:r>
      <w:r>
        <w:t>tajemnicy</w:t>
      </w:r>
      <w:r w:rsidRPr="00697694">
        <w:rPr>
          <w:spacing w:val="-8"/>
        </w:rPr>
        <w:t xml:space="preserve"> </w:t>
      </w:r>
      <w:r>
        <w:t>obejmuje w szczególności wszelkie informacje, dane, materiały uzyskane w związku z zawarciem umowy.</w:t>
      </w:r>
    </w:p>
    <w:p w14:paraId="4DA2BEDD" w14:textId="77777777" w:rsidR="003228EA" w:rsidRDefault="003228EA" w:rsidP="003824CC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Zleceniobiorca zapewnia wystarczające gwarancje wdrożenia odpowiednich środków technicznych i organizacyjnych,</w:t>
      </w:r>
      <w:r>
        <w:rPr>
          <w:spacing w:val="-7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spełniać</w:t>
      </w:r>
      <w:r>
        <w:rPr>
          <w:spacing w:val="-7"/>
        </w:rPr>
        <w:t xml:space="preserve"> </w:t>
      </w:r>
      <w:r>
        <w:t>wymogi</w:t>
      </w:r>
      <w:r>
        <w:rPr>
          <w:spacing w:val="-6"/>
        </w:rPr>
        <w:t xml:space="preserve"> </w:t>
      </w:r>
      <w:r>
        <w:t>RODO</w:t>
      </w:r>
      <w:r>
        <w:rPr>
          <w:spacing w:val="-8"/>
        </w:rPr>
        <w:t xml:space="preserve"> </w:t>
      </w:r>
      <w:r>
        <w:t>co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ochrony</w:t>
      </w:r>
      <w:r>
        <w:rPr>
          <w:spacing w:val="-10"/>
        </w:rPr>
        <w:t xml:space="preserve"> </w:t>
      </w:r>
      <w:r>
        <w:t>praw</w:t>
      </w:r>
      <w:r>
        <w:rPr>
          <w:spacing w:val="-10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wolności</w:t>
      </w:r>
      <w:r>
        <w:rPr>
          <w:spacing w:val="-6"/>
        </w:rPr>
        <w:t xml:space="preserve"> </w:t>
      </w:r>
      <w:r>
        <w:t>osób,</w:t>
      </w:r>
      <w:r>
        <w:rPr>
          <w:spacing w:val="-10"/>
        </w:rPr>
        <w:t xml:space="preserve"> </w:t>
      </w:r>
      <w:r>
        <w:t>których</w:t>
      </w:r>
      <w:r>
        <w:rPr>
          <w:spacing w:val="-7"/>
        </w:rPr>
        <w:t xml:space="preserve"> </w:t>
      </w:r>
      <w:r>
        <w:t>dane</w:t>
      </w:r>
      <w:r>
        <w:rPr>
          <w:spacing w:val="-7"/>
        </w:rPr>
        <w:t xml:space="preserve"> </w:t>
      </w:r>
      <w:r>
        <w:t xml:space="preserve">osobowe </w:t>
      </w:r>
      <w:r>
        <w:rPr>
          <w:spacing w:val="-2"/>
        </w:rPr>
        <w:t>dotyczą.</w:t>
      </w:r>
    </w:p>
    <w:p w14:paraId="7780FAD3" w14:textId="77777777" w:rsidR="003228EA" w:rsidRDefault="003228EA" w:rsidP="003824CC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before="1" w:line="276" w:lineRule="auto"/>
        <w:ind w:left="284" w:hanging="284"/>
        <w:contextualSpacing w:val="0"/>
      </w:pPr>
      <w:r>
        <w:t>Administrator powierza przetwarzanie danych osobowych niezbędnych do realizacji niniejszej umowy Wykonawcy w rozumieniu przepisów RODO.</w:t>
      </w:r>
    </w:p>
    <w:p w14:paraId="4715B57D" w14:textId="77777777" w:rsidR="003228EA" w:rsidRPr="003228EA" w:rsidRDefault="003228EA" w:rsidP="003824CC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Zleceniobiorca będzie</w:t>
      </w:r>
      <w:r>
        <w:rPr>
          <w:spacing w:val="-1"/>
        </w:rPr>
        <w:t xml:space="preserve"> </w:t>
      </w:r>
      <w:r>
        <w:t>realizował umowę w sposób</w:t>
      </w:r>
      <w:r>
        <w:rPr>
          <w:spacing w:val="-1"/>
        </w:rPr>
        <w:t xml:space="preserve"> </w:t>
      </w:r>
      <w:r>
        <w:t>ograniczający</w:t>
      </w:r>
      <w:r>
        <w:rPr>
          <w:spacing w:val="-1"/>
        </w:rPr>
        <w:t xml:space="preserve"> </w:t>
      </w:r>
      <w:r>
        <w:t>ryzyko wystąpienia</w:t>
      </w:r>
      <w:r>
        <w:rPr>
          <w:spacing w:val="-1"/>
        </w:rPr>
        <w:t xml:space="preserve"> </w:t>
      </w:r>
      <w:r>
        <w:t xml:space="preserve">naruszenia danych </w:t>
      </w:r>
      <w:r>
        <w:rPr>
          <w:spacing w:val="-2"/>
        </w:rPr>
        <w:t>osobowych.</w:t>
      </w:r>
    </w:p>
    <w:p w14:paraId="0D0B22A8" w14:textId="588A2762" w:rsidR="003228EA" w:rsidRDefault="003228EA" w:rsidP="003824CC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Zleceniobiorca będzie przetwarzał dane osobowe jedynie w celu i zakresie niezbędnym do realizacji niniejszej</w:t>
      </w:r>
      <w:r w:rsidRPr="003228EA">
        <w:rPr>
          <w:spacing w:val="-7"/>
        </w:rPr>
        <w:t xml:space="preserve"> </w:t>
      </w:r>
      <w:r>
        <w:t>umowy.</w:t>
      </w:r>
      <w:r w:rsidRPr="003228EA">
        <w:rPr>
          <w:spacing w:val="-10"/>
        </w:rPr>
        <w:t xml:space="preserve"> </w:t>
      </w:r>
      <w:r>
        <w:t>Wykorzystanie</w:t>
      </w:r>
      <w:r w:rsidRPr="003228EA">
        <w:rPr>
          <w:spacing w:val="-9"/>
        </w:rPr>
        <w:t xml:space="preserve"> </w:t>
      </w:r>
      <w:r>
        <w:t>przez</w:t>
      </w:r>
      <w:r w:rsidRPr="003228EA">
        <w:rPr>
          <w:spacing w:val="-9"/>
        </w:rPr>
        <w:t xml:space="preserve"> </w:t>
      </w:r>
      <w:r>
        <w:t>Zleceniobiorcę</w:t>
      </w:r>
      <w:r w:rsidRPr="003228EA">
        <w:rPr>
          <w:spacing w:val="-9"/>
        </w:rPr>
        <w:t xml:space="preserve"> </w:t>
      </w:r>
      <w:r>
        <w:t>danych</w:t>
      </w:r>
      <w:r w:rsidRPr="003228EA">
        <w:rPr>
          <w:spacing w:val="-9"/>
        </w:rPr>
        <w:t xml:space="preserve"> </w:t>
      </w:r>
      <w:r>
        <w:t>osobowych</w:t>
      </w:r>
      <w:r w:rsidRPr="003228EA">
        <w:rPr>
          <w:spacing w:val="-9"/>
        </w:rPr>
        <w:t xml:space="preserve"> </w:t>
      </w:r>
      <w:r>
        <w:t>w</w:t>
      </w:r>
      <w:r w:rsidRPr="003228EA">
        <w:rPr>
          <w:spacing w:val="-11"/>
        </w:rPr>
        <w:t xml:space="preserve"> </w:t>
      </w:r>
      <w:r>
        <w:t>zakresie</w:t>
      </w:r>
      <w:r w:rsidRPr="003228EA">
        <w:rPr>
          <w:spacing w:val="-9"/>
        </w:rPr>
        <w:t xml:space="preserve"> </w:t>
      </w:r>
      <w:r>
        <w:t>oraz</w:t>
      </w:r>
      <w:r w:rsidRPr="003228EA">
        <w:rPr>
          <w:spacing w:val="-11"/>
        </w:rPr>
        <w:t xml:space="preserve"> </w:t>
      </w:r>
      <w:r>
        <w:t>celach</w:t>
      </w:r>
      <w:r w:rsidRPr="003228EA">
        <w:rPr>
          <w:spacing w:val="-12"/>
        </w:rPr>
        <w:t xml:space="preserve"> </w:t>
      </w:r>
      <w:r>
        <w:t>innych niż</w:t>
      </w:r>
      <w:r w:rsidRPr="003228EA">
        <w:rPr>
          <w:spacing w:val="-8"/>
        </w:rPr>
        <w:t xml:space="preserve"> </w:t>
      </w:r>
      <w:r>
        <w:t>wyraźnie</w:t>
      </w:r>
      <w:r w:rsidRPr="003228EA">
        <w:rPr>
          <w:spacing w:val="-5"/>
        </w:rPr>
        <w:t xml:space="preserve"> </w:t>
      </w:r>
      <w:r>
        <w:t>wskazane</w:t>
      </w:r>
      <w:r w:rsidRPr="003228EA">
        <w:rPr>
          <w:spacing w:val="-8"/>
        </w:rPr>
        <w:t xml:space="preserve"> </w:t>
      </w:r>
      <w:r>
        <w:t>powyższymi</w:t>
      </w:r>
      <w:r w:rsidRPr="003228EA">
        <w:rPr>
          <w:spacing w:val="-5"/>
        </w:rPr>
        <w:t xml:space="preserve"> </w:t>
      </w:r>
      <w:r>
        <w:t>postanowieniami</w:t>
      </w:r>
      <w:r w:rsidRPr="003228EA">
        <w:rPr>
          <w:spacing w:val="-7"/>
        </w:rPr>
        <w:t xml:space="preserve"> </w:t>
      </w:r>
      <w:r>
        <w:t>nie</w:t>
      </w:r>
      <w:r w:rsidRPr="003228EA">
        <w:rPr>
          <w:spacing w:val="-8"/>
        </w:rPr>
        <w:t xml:space="preserve"> </w:t>
      </w:r>
      <w:r>
        <w:t>jest</w:t>
      </w:r>
      <w:r w:rsidRPr="003228EA">
        <w:rPr>
          <w:spacing w:val="-5"/>
        </w:rPr>
        <w:t xml:space="preserve"> </w:t>
      </w:r>
      <w:r>
        <w:t>objęte</w:t>
      </w:r>
      <w:r w:rsidRPr="003228EA">
        <w:rPr>
          <w:spacing w:val="-8"/>
        </w:rPr>
        <w:t xml:space="preserve"> </w:t>
      </w:r>
      <w:r>
        <w:t>upoważnieniem</w:t>
      </w:r>
      <w:r w:rsidRPr="003228EA">
        <w:rPr>
          <w:spacing w:val="-9"/>
        </w:rPr>
        <w:t xml:space="preserve"> </w:t>
      </w:r>
      <w:r>
        <w:t>udzielanym</w:t>
      </w:r>
      <w:r w:rsidRPr="003228EA">
        <w:rPr>
          <w:spacing w:val="-9"/>
        </w:rPr>
        <w:t xml:space="preserve"> </w:t>
      </w:r>
      <w:r>
        <w:t>w</w:t>
      </w:r>
      <w:r w:rsidRPr="003228EA">
        <w:rPr>
          <w:spacing w:val="-7"/>
        </w:rPr>
        <w:t xml:space="preserve"> </w:t>
      </w:r>
      <w:r>
        <w:t>treści niniejszej umowy.</w:t>
      </w:r>
    </w:p>
    <w:p w14:paraId="7F3D39D4" w14:textId="77777777" w:rsidR="003228EA" w:rsidRDefault="003228EA" w:rsidP="003824CC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Dane osobowe stanowiące zbiór danych udostępniane Zleceniobiorcy obejmują dane zwykłe oraz szczególnej kategorii zawarte w systemach informatycznych Gminy.</w:t>
      </w:r>
    </w:p>
    <w:p w14:paraId="6AE0800F" w14:textId="77777777" w:rsidR="003228EA" w:rsidRDefault="003228EA" w:rsidP="003824CC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Zleceniobiorca odpowiada za wszelkie wyrządzone osobom</w:t>
      </w:r>
      <w:r>
        <w:rPr>
          <w:spacing w:val="-1"/>
        </w:rPr>
        <w:t xml:space="preserve"> </w:t>
      </w:r>
      <w:r>
        <w:t>trzecim</w:t>
      </w:r>
      <w:r>
        <w:rPr>
          <w:spacing w:val="-1"/>
        </w:rPr>
        <w:t xml:space="preserve"> </w:t>
      </w:r>
      <w:r>
        <w:t>szkody, które powstały z</w:t>
      </w:r>
      <w:r>
        <w:rPr>
          <w:spacing w:val="-2"/>
        </w:rPr>
        <w:t xml:space="preserve"> </w:t>
      </w:r>
      <w:r>
        <w:t>jego winy, w związku z wykorzystaniem w sposób inny niż przewidziany w niniejszej umowie danych umożliwiających przypisanie udostępnianych danych zidentyfikowanej bądź dającej się zidentyfikować osobie fizycznej.</w:t>
      </w:r>
    </w:p>
    <w:p w14:paraId="193D151A" w14:textId="77777777" w:rsidR="003228EA" w:rsidRDefault="003228EA" w:rsidP="003824CC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Zleceniobiorca</w:t>
      </w:r>
      <w:r>
        <w:rPr>
          <w:spacing w:val="-4"/>
        </w:rPr>
        <w:t xml:space="preserve"> </w:t>
      </w:r>
      <w:r>
        <w:t>zobowiązany</w:t>
      </w:r>
      <w:r>
        <w:rPr>
          <w:spacing w:val="-7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podjęcia</w:t>
      </w:r>
      <w:r>
        <w:rPr>
          <w:spacing w:val="-4"/>
        </w:rPr>
        <w:t xml:space="preserve"> </w:t>
      </w:r>
      <w:r>
        <w:t>wszelkich</w:t>
      </w:r>
      <w:r>
        <w:rPr>
          <w:spacing w:val="-3"/>
        </w:rPr>
        <w:t xml:space="preserve"> </w:t>
      </w:r>
      <w:r>
        <w:t>środków</w:t>
      </w:r>
      <w:r>
        <w:rPr>
          <w:spacing w:val="-5"/>
        </w:rPr>
        <w:t xml:space="preserve"> </w:t>
      </w:r>
      <w:r>
        <w:t>wymaganych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mocy</w:t>
      </w:r>
      <w:r>
        <w:rPr>
          <w:spacing w:val="-7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32</w:t>
      </w:r>
      <w:r>
        <w:rPr>
          <w:spacing w:val="-3"/>
        </w:rPr>
        <w:t xml:space="preserve"> </w:t>
      </w:r>
      <w:r>
        <w:rPr>
          <w:spacing w:val="-2"/>
        </w:rPr>
        <w:t>RODO.</w:t>
      </w:r>
    </w:p>
    <w:p w14:paraId="575F4DED" w14:textId="77777777" w:rsidR="003228EA" w:rsidRDefault="003228EA" w:rsidP="003824CC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before="38" w:line="276" w:lineRule="auto"/>
        <w:ind w:left="284" w:hanging="284"/>
        <w:contextualSpacing w:val="0"/>
      </w:pPr>
      <w:r>
        <w:t>Biorąc pod uwagę charakter przetwarzania, Zleceniobiorca w miarę możliwości pomaga Zleceniodawcy poprzez odpowiednie środki techniczne i organizacyjne wywiązać się z obowiązku odpowiadania na żądania</w:t>
      </w:r>
      <w:r>
        <w:rPr>
          <w:spacing w:val="-7"/>
        </w:rPr>
        <w:t xml:space="preserve"> </w:t>
      </w:r>
      <w:r>
        <w:t>osoby,</w:t>
      </w:r>
      <w:r>
        <w:rPr>
          <w:spacing w:val="-7"/>
        </w:rPr>
        <w:t xml:space="preserve"> </w:t>
      </w:r>
      <w:r>
        <w:t>której</w:t>
      </w:r>
      <w:r>
        <w:rPr>
          <w:spacing w:val="-6"/>
        </w:rPr>
        <w:t xml:space="preserve"> </w:t>
      </w:r>
      <w:r>
        <w:t>dane</w:t>
      </w:r>
      <w:r>
        <w:rPr>
          <w:spacing w:val="-9"/>
        </w:rPr>
        <w:t xml:space="preserve"> </w:t>
      </w:r>
      <w:r>
        <w:t>dotyczą,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zakresie</w:t>
      </w:r>
      <w:r>
        <w:rPr>
          <w:spacing w:val="-7"/>
        </w:rPr>
        <w:t xml:space="preserve"> </w:t>
      </w:r>
      <w:r>
        <w:t>wykonywania</w:t>
      </w:r>
      <w:r>
        <w:rPr>
          <w:spacing w:val="-9"/>
        </w:rPr>
        <w:t xml:space="preserve"> </w:t>
      </w:r>
      <w:r>
        <w:t>jej</w:t>
      </w:r>
      <w:r>
        <w:rPr>
          <w:spacing w:val="-6"/>
        </w:rPr>
        <w:t xml:space="preserve"> </w:t>
      </w:r>
      <w:r>
        <w:t>praw</w:t>
      </w:r>
      <w:r>
        <w:rPr>
          <w:spacing w:val="-8"/>
        </w:rPr>
        <w:t xml:space="preserve"> </w:t>
      </w:r>
      <w:r>
        <w:t>określonych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rozdziale</w:t>
      </w:r>
      <w:r>
        <w:rPr>
          <w:spacing w:val="-7"/>
        </w:rPr>
        <w:t xml:space="preserve"> </w:t>
      </w:r>
      <w:r>
        <w:t>III</w:t>
      </w:r>
      <w:r>
        <w:rPr>
          <w:spacing w:val="-11"/>
        </w:rPr>
        <w:t xml:space="preserve"> </w:t>
      </w:r>
      <w:r>
        <w:t>RODO oraz z obowiązków określonych w art. 32–36 RODO.</w:t>
      </w:r>
    </w:p>
    <w:p w14:paraId="7E3D61DF" w14:textId="77777777" w:rsidR="003228EA" w:rsidRDefault="003228EA" w:rsidP="003824CC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before="1" w:line="276" w:lineRule="auto"/>
        <w:ind w:left="284" w:hanging="284"/>
        <w:contextualSpacing w:val="0"/>
      </w:pPr>
      <w:r>
        <w:t>Zleceniobiorca po zakończeniu świadczenia usług związanych z przetwarzaniem zależnie od decyzji Zleceniodawcy usuwa lub zwraca mu wszelkie dane osobowe oraz usuwa wszelkie ich istniejące kopie.</w:t>
      </w:r>
    </w:p>
    <w:p w14:paraId="13CF0556" w14:textId="77777777" w:rsidR="00697694" w:rsidRDefault="003228EA" w:rsidP="003824CC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Zleceniobiorca umożliwia</w:t>
      </w:r>
      <w:r>
        <w:rPr>
          <w:spacing w:val="-1"/>
        </w:rPr>
        <w:t xml:space="preserve"> </w:t>
      </w:r>
      <w:r>
        <w:t>Zleceniodawcy</w:t>
      </w:r>
      <w:r>
        <w:rPr>
          <w:spacing w:val="-1"/>
        </w:rPr>
        <w:t xml:space="preserve"> </w:t>
      </w:r>
      <w:r>
        <w:t xml:space="preserve">lub upoważnionemu przez niego audytorowi przeprowadzanie audytów, w tym inspekcji, i przyczynia się do nich. Jakakolwiek inspekcja musi zostać zapowiedziana przynajmniej z 7-dniowym wyprzedzeniem w normalnych godzinach pracy </w:t>
      </w:r>
    </w:p>
    <w:p w14:paraId="5EC8B174" w14:textId="77777777" w:rsidR="00697694" w:rsidRDefault="00697694" w:rsidP="00697694">
      <w:pPr>
        <w:pStyle w:val="Akapitzlist"/>
        <w:widowControl w:val="0"/>
        <w:tabs>
          <w:tab w:val="left" w:pos="284"/>
        </w:tabs>
        <w:autoSpaceDE w:val="0"/>
        <w:autoSpaceDN w:val="0"/>
        <w:spacing w:line="276" w:lineRule="auto"/>
        <w:ind w:left="284" w:firstLine="0"/>
        <w:contextualSpacing w:val="0"/>
      </w:pPr>
    </w:p>
    <w:p w14:paraId="13E0B3FB" w14:textId="080C6699" w:rsidR="003228EA" w:rsidRDefault="003228EA" w:rsidP="00697694">
      <w:pPr>
        <w:pStyle w:val="Akapitzlist"/>
        <w:widowControl w:val="0"/>
        <w:tabs>
          <w:tab w:val="left" w:pos="284"/>
        </w:tabs>
        <w:autoSpaceDE w:val="0"/>
        <w:autoSpaceDN w:val="0"/>
        <w:spacing w:line="276" w:lineRule="auto"/>
        <w:ind w:left="284" w:firstLine="0"/>
        <w:contextualSpacing w:val="0"/>
      </w:pPr>
      <w:r>
        <w:t>Zleceniobiorcy.</w:t>
      </w:r>
    </w:p>
    <w:p w14:paraId="2E656359" w14:textId="77777777" w:rsidR="003228EA" w:rsidRDefault="003228EA" w:rsidP="003824CC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Zleceniobiorca nie może korzystać z usług innego podmiotu przetwarzającego w celu wykonania niniejszej Umowy bez uprzedniej pisemnej zgody Zleceniodawcy.</w:t>
      </w:r>
    </w:p>
    <w:p w14:paraId="02A12BE5" w14:textId="789F4939" w:rsidR="003228EA" w:rsidRDefault="003228EA" w:rsidP="00697694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W</w:t>
      </w:r>
      <w:r>
        <w:rPr>
          <w:spacing w:val="-14"/>
        </w:rPr>
        <w:t xml:space="preserve"> </w:t>
      </w:r>
      <w:r>
        <w:t>przypadku</w:t>
      </w:r>
      <w:r>
        <w:rPr>
          <w:spacing w:val="-14"/>
        </w:rPr>
        <w:t xml:space="preserve"> </w:t>
      </w:r>
      <w:r>
        <w:t>stwierdzenia</w:t>
      </w:r>
      <w:r>
        <w:rPr>
          <w:spacing w:val="-14"/>
        </w:rPr>
        <w:t xml:space="preserve"> </w:t>
      </w:r>
      <w:r>
        <w:t>naruszenia</w:t>
      </w:r>
      <w:r>
        <w:rPr>
          <w:spacing w:val="-13"/>
        </w:rPr>
        <w:t xml:space="preserve"> </w:t>
      </w:r>
      <w:r>
        <w:t>ochrony</w:t>
      </w:r>
      <w:r>
        <w:rPr>
          <w:spacing w:val="-14"/>
        </w:rPr>
        <w:t xml:space="preserve"> </w:t>
      </w:r>
      <w:r>
        <w:t>danych</w:t>
      </w:r>
      <w:r>
        <w:rPr>
          <w:spacing w:val="-14"/>
        </w:rPr>
        <w:t xml:space="preserve"> </w:t>
      </w:r>
      <w:r>
        <w:t>osobowych</w:t>
      </w:r>
      <w:r>
        <w:rPr>
          <w:spacing w:val="-14"/>
        </w:rPr>
        <w:t xml:space="preserve"> </w:t>
      </w:r>
      <w:r>
        <w:t>Zleceniobiorca</w:t>
      </w:r>
      <w:r>
        <w:rPr>
          <w:spacing w:val="-13"/>
        </w:rPr>
        <w:t xml:space="preserve"> </w:t>
      </w:r>
      <w:r>
        <w:t>zobowiązuje</w:t>
      </w:r>
      <w:r>
        <w:rPr>
          <w:spacing w:val="-14"/>
        </w:rPr>
        <w:t xml:space="preserve"> </w:t>
      </w:r>
      <w:r>
        <w:t>się</w:t>
      </w:r>
      <w:r>
        <w:rPr>
          <w:spacing w:val="-14"/>
        </w:rPr>
        <w:t xml:space="preserve"> </w:t>
      </w:r>
      <w:r>
        <w:t xml:space="preserve">zgłosić je bez zbędnej zwłoki, jednak nie później niż w ciągu 24 godzin od chwili stwierdzenia naruszenia, Zleceniodawcy wraz z podaniem: opisu charakteru naruszenia ochrony danych osobowych (kategorii i przybliżonej liczby osób, których dane dotyczą, kategorii i przybliżonej liczby wpisów danych osobowych, których dotyczy naruszenie), opisem możliwych konsekwencji naruszenia ochrony danych osobowych, opisem środków zastosowanych lub proponowanych w celu zaradzenia naruszeniu ochrony danych osobowych (w tym środków proponowanych w celu </w:t>
      </w:r>
      <w:r w:rsidR="00697694">
        <w:t xml:space="preserve"> </w:t>
      </w:r>
      <w:r>
        <w:t>zminimalizowania jego ewentualnych negatywnych skutków).</w:t>
      </w:r>
    </w:p>
    <w:p w14:paraId="2B7F80F6" w14:textId="7E6B9536" w:rsidR="003228EA" w:rsidRDefault="003228EA" w:rsidP="003824CC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Zleceniobiorca zapewnia, aby osoby upoważnione do wykonywania czynności w związku z realizacją niniejszej</w:t>
      </w:r>
      <w:r>
        <w:rPr>
          <w:spacing w:val="-4"/>
        </w:rPr>
        <w:t xml:space="preserve"> </w:t>
      </w:r>
      <w:r>
        <w:t>Umowy,</w:t>
      </w:r>
      <w:r>
        <w:rPr>
          <w:spacing w:val="-5"/>
        </w:rPr>
        <w:t xml:space="preserve"> </w:t>
      </w:r>
      <w:r>
        <w:t>zobowiązały</w:t>
      </w:r>
      <w:r>
        <w:rPr>
          <w:spacing w:val="-10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piśmie</w:t>
      </w:r>
      <w:r>
        <w:rPr>
          <w:spacing w:val="-7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zachowania</w:t>
      </w:r>
      <w:r>
        <w:rPr>
          <w:spacing w:val="-7"/>
        </w:rPr>
        <w:t xml:space="preserve"> </w:t>
      </w:r>
      <w:r>
        <w:t>tajemnicy</w:t>
      </w:r>
      <w:r>
        <w:rPr>
          <w:spacing w:val="-9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podlegały</w:t>
      </w:r>
      <w:r>
        <w:rPr>
          <w:spacing w:val="-10"/>
        </w:rPr>
        <w:t xml:space="preserve"> </w:t>
      </w:r>
      <w:r>
        <w:t>odpowiedniemu ustawowemu obowiązkowi zachowania tajemnicy.</w:t>
      </w:r>
    </w:p>
    <w:bookmarkEnd w:id="0"/>
    <w:p w14:paraId="4A8BBBF1" w14:textId="77777777" w:rsidR="00B42323" w:rsidRPr="00DB2C28" w:rsidRDefault="00B42323" w:rsidP="003824CC">
      <w:pPr>
        <w:spacing w:line="276" w:lineRule="auto"/>
        <w:ind w:firstLine="0"/>
        <w:jc w:val="center"/>
        <w:rPr>
          <w:rFonts w:eastAsia="Times New Roman" w:cstheme="minorHAnsi"/>
          <w:b/>
          <w:lang w:eastAsia="pl-PL"/>
        </w:rPr>
      </w:pPr>
    </w:p>
    <w:p w14:paraId="4473424D" w14:textId="7E64535E" w:rsidR="00017018" w:rsidRPr="00DB2C28" w:rsidRDefault="00017018" w:rsidP="003824CC">
      <w:pPr>
        <w:spacing w:line="276" w:lineRule="auto"/>
        <w:ind w:firstLine="0"/>
        <w:jc w:val="center"/>
        <w:rPr>
          <w:rFonts w:eastAsia="Times New Roman" w:cstheme="minorHAnsi"/>
          <w:b/>
          <w:lang w:eastAsia="pl-PL"/>
        </w:rPr>
      </w:pPr>
      <w:r w:rsidRPr="00DB2C28">
        <w:rPr>
          <w:rFonts w:eastAsia="Times New Roman" w:cstheme="minorHAnsi"/>
          <w:b/>
          <w:lang w:eastAsia="pl-PL"/>
        </w:rPr>
        <w:t xml:space="preserve">§ </w:t>
      </w:r>
      <w:r w:rsidR="009F22ED">
        <w:rPr>
          <w:rFonts w:eastAsia="Times New Roman" w:cstheme="minorHAnsi"/>
          <w:b/>
          <w:lang w:eastAsia="pl-PL"/>
        </w:rPr>
        <w:t>8</w:t>
      </w:r>
    </w:p>
    <w:p w14:paraId="2A0B6159" w14:textId="77777777" w:rsidR="00140FC1" w:rsidRDefault="00140FC1" w:rsidP="003824CC">
      <w:pPr>
        <w:spacing w:before="38" w:line="276" w:lineRule="auto"/>
        <w:ind w:firstLine="0"/>
        <w:jc w:val="center"/>
        <w:rPr>
          <w:b/>
        </w:rPr>
      </w:pPr>
      <w:r>
        <w:rPr>
          <w:b/>
        </w:rPr>
        <w:t>Poufność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danych</w:t>
      </w:r>
    </w:p>
    <w:p w14:paraId="11A258F2" w14:textId="77406E7C" w:rsidR="00140FC1" w:rsidRDefault="00140FC1" w:rsidP="003824CC">
      <w:pPr>
        <w:pStyle w:val="Akapitzlist"/>
        <w:widowControl w:val="0"/>
        <w:numPr>
          <w:ilvl w:val="0"/>
          <w:numId w:val="11"/>
        </w:numPr>
        <w:tabs>
          <w:tab w:val="left" w:pos="284"/>
        </w:tabs>
        <w:autoSpaceDE w:val="0"/>
        <w:autoSpaceDN w:val="0"/>
        <w:spacing w:before="32" w:line="276" w:lineRule="auto"/>
        <w:ind w:left="284" w:hanging="284"/>
        <w:contextualSpacing w:val="0"/>
      </w:pPr>
      <w:r>
        <w:t>Strony</w:t>
      </w:r>
      <w:r>
        <w:rPr>
          <w:spacing w:val="-5"/>
        </w:rPr>
        <w:t xml:space="preserve"> </w:t>
      </w:r>
      <w:r>
        <w:t>niniejszej</w:t>
      </w:r>
      <w:r>
        <w:rPr>
          <w:spacing w:val="-2"/>
        </w:rPr>
        <w:t xml:space="preserve"> </w:t>
      </w:r>
      <w:r>
        <w:t>umowy,</w:t>
      </w:r>
      <w:r>
        <w:rPr>
          <w:spacing w:val="-2"/>
        </w:rPr>
        <w:t xml:space="preserve"> </w:t>
      </w:r>
      <w:r>
        <w:t>osoby</w:t>
      </w:r>
      <w:r>
        <w:rPr>
          <w:spacing w:val="-4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zatrudnione</w:t>
      </w:r>
      <w:r>
        <w:rPr>
          <w:spacing w:val="-4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wykonujące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rzecz</w:t>
      </w:r>
      <w:r>
        <w:rPr>
          <w:spacing w:val="-4"/>
        </w:rPr>
        <w:t xml:space="preserve"> </w:t>
      </w:r>
      <w:r>
        <w:t>czynności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> </w:t>
      </w:r>
      <w:r>
        <w:t>związku z wykonaniem niniejszej umowy, zobowiązują się, iż nie będą ujawniać informacji związanych z działalnością drugiej Strony, ani z przedmiotem i zakresem niniejszej umowy, jak również ze sposobem jej wykonania; zarówno w okresie obowiązywania umowy, jak i po jej wykonaniu bądź jej rozwiązaniu, bez uprzedniej zgody drugiej Strony, wyrażonej na piśmie. Powyższy obowiązek jest nieograniczony w czasie i nie wygasa wraz z rozwiązaniem niniejszej umowy.</w:t>
      </w:r>
    </w:p>
    <w:p w14:paraId="51EAAF0C" w14:textId="77777777" w:rsidR="00B42323" w:rsidRPr="00DB2C28" w:rsidRDefault="00B42323" w:rsidP="003824CC">
      <w:pPr>
        <w:suppressAutoHyphens/>
        <w:spacing w:line="276" w:lineRule="auto"/>
        <w:jc w:val="center"/>
        <w:rPr>
          <w:rFonts w:eastAsia="Times New Roman" w:cstheme="minorHAnsi"/>
          <w:b/>
          <w:lang w:eastAsia="ar-SA"/>
        </w:rPr>
      </w:pPr>
    </w:p>
    <w:p w14:paraId="0624F450" w14:textId="4D69D2FA" w:rsidR="00454C8E" w:rsidRPr="00DB2C28" w:rsidRDefault="00454C8E" w:rsidP="003824CC">
      <w:pPr>
        <w:suppressAutoHyphens/>
        <w:spacing w:line="276" w:lineRule="auto"/>
        <w:ind w:firstLine="0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 xml:space="preserve">§ </w:t>
      </w:r>
      <w:r w:rsidR="00DA58E5">
        <w:rPr>
          <w:rFonts w:eastAsia="Times New Roman" w:cstheme="minorHAnsi"/>
          <w:b/>
          <w:lang w:eastAsia="ar-SA"/>
        </w:rPr>
        <w:t>9</w:t>
      </w:r>
    </w:p>
    <w:p w14:paraId="0CFC5A65" w14:textId="77777777" w:rsidR="00140FC1" w:rsidRDefault="00140FC1" w:rsidP="003824CC">
      <w:pPr>
        <w:spacing w:line="276" w:lineRule="auto"/>
        <w:ind w:right="358" w:firstLine="0"/>
        <w:jc w:val="center"/>
        <w:rPr>
          <w:b/>
        </w:rPr>
      </w:pPr>
      <w:r>
        <w:rPr>
          <w:b/>
        </w:rPr>
        <w:t>Kary</w:t>
      </w:r>
      <w:r>
        <w:rPr>
          <w:b/>
          <w:spacing w:val="-2"/>
        </w:rPr>
        <w:t xml:space="preserve"> umowne</w:t>
      </w:r>
    </w:p>
    <w:p w14:paraId="48249E0C" w14:textId="77777777" w:rsidR="00140FC1" w:rsidRDefault="00140FC1" w:rsidP="003824CC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before="29" w:line="276" w:lineRule="auto"/>
        <w:ind w:left="284" w:hanging="284"/>
        <w:contextualSpacing w:val="0"/>
      </w:pPr>
      <w:r>
        <w:t>Strony</w:t>
      </w:r>
      <w:r>
        <w:rPr>
          <w:spacing w:val="-5"/>
        </w:rPr>
        <w:t xml:space="preserve"> </w:t>
      </w:r>
      <w:r>
        <w:t>postanawiają,</w:t>
      </w:r>
      <w:r>
        <w:rPr>
          <w:spacing w:val="-2"/>
        </w:rPr>
        <w:t xml:space="preserve"> </w:t>
      </w:r>
      <w:r>
        <w:t>iż</w:t>
      </w:r>
      <w:r>
        <w:rPr>
          <w:spacing w:val="-4"/>
        </w:rPr>
        <w:t xml:space="preserve"> </w:t>
      </w:r>
      <w:r>
        <w:t>formą</w:t>
      </w:r>
      <w:r>
        <w:rPr>
          <w:spacing w:val="-2"/>
        </w:rPr>
        <w:t xml:space="preserve"> </w:t>
      </w:r>
      <w:r>
        <w:t>odszkodowania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niewykonanie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nienależyte</w:t>
      </w:r>
      <w:r>
        <w:rPr>
          <w:spacing w:val="-2"/>
        </w:rPr>
        <w:t xml:space="preserve"> </w:t>
      </w:r>
      <w:r>
        <w:t>wykonanie</w:t>
      </w:r>
      <w:r>
        <w:rPr>
          <w:spacing w:val="-2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będą kary umowne, określone w niniejszym paragrafie.</w:t>
      </w:r>
    </w:p>
    <w:p w14:paraId="59903C0B" w14:textId="77777777" w:rsidR="00140FC1" w:rsidRDefault="00140FC1" w:rsidP="003824CC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before="79" w:line="276" w:lineRule="auto"/>
        <w:ind w:left="284" w:hanging="284"/>
        <w:contextualSpacing w:val="0"/>
      </w:pPr>
      <w:r>
        <w:t>Wykonawca</w:t>
      </w:r>
      <w:r>
        <w:rPr>
          <w:spacing w:val="-6"/>
        </w:rPr>
        <w:t xml:space="preserve"> </w:t>
      </w:r>
      <w:r>
        <w:t>zapłaci</w:t>
      </w:r>
      <w:r>
        <w:rPr>
          <w:spacing w:val="-4"/>
        </w:rPr>
        <w:t xml:space="preserve"> </w:t>
      </w:r>
      <w:r>
        <w:t>Zamawiającemu</w:t>
      </w:r>
      <w:r>
        <w:rPr>
          <w:spacing w:val="-5"/>
        </w:rPr>
        <w:t xml:space="preserve"> </w:t>
      </w:r>
      <w:r>
        <w:t>kary</w:t>
      </w:r>
      <w:r>
        <w:rPr>
          <w:spacing w:val="-7"/>
        </w:rPr>
        <w:t xml:space="preserve"> </w:t>
      </w:r>
      <w:r>
        <w:rPr>
          <w:spacing w:val="-2"/>
        </w:rPr>
        <w:t>umowne:</w:t>
      </w:r>
    </w:p>
    <w:p w14:paraId="0D5C6337" w14:textId="59BFBB78" w:rsidR="00140FC1" w:rsidRDefault="00140FC1" w:rsidP="003824CC">
      <w:pPr>
        <w:pStyle w:val="Akapitzlist"/>
        <w:widowControl w:val="0"/>
        <w:numPr>
          <w:ilvl w:val="1"/>
          <w:numId w:val="12"/>
        </w:numPr>
        <w:tabs>
          <w:tab w:val="left" w:pos="709"/>
        </w:tabs>
        <w:autoSpaceDE w:val="0"/>
        <w:autoSpaceDN w:val="0"/>
        <w:spacing w:before="40" w:line="276" w:lineRule="auto"/>
        <w:ind w:left="709" w:hanging="283"/>
        <w:contextualSpacing w:val="0"/>
      </w:pPr>
      <w:r>
        <w:t>za</w:t>
      </w:r>
      <w:r>
        <w:rPr>
          <w:spacing w:val="-5"/>
        </w:rPr>
        <w:t xml:space="preserve"> </w:t>
      </w:r>
      <w:r>
        <w:t>zwłokę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wykonaniu</w:t>
      </w:r>
      <w:r>
        <w:rPr>
          <w:spacing w:val="-2"/>
        </w:rPr>
        <w:t xml:space="preserve"> </w:t>
      </w:r>
      <w:r>
        <w:t>działań</w:t>
      </w:r>
      <w:r>
        <w:rPr>
          <w:spacing w:val="-5"/>
        </w:rPr>
        <w:t xml:space="preserve"> </w:t>
      </w:r>
      <w:r>
        <w:t>objętych</w:t>
      </w:r>
      <w:r>
        <w:rPr>
          <w:spacing w:val="-3"/>
        </w:rPr>
        <w:t xml:space="preserve"> </w:t>
      </w:r>
      <w:r>
        <w:t>umową -</w:t>
      </w:r>
      <w:r>
        <w:rPr>
          <w:spacing w:val="-7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wysokości</w:t>
      </w:r>
      <w:r>
        <w:rPr>
          <w:spacing w:val="-2"/>
        </w:rPr>
        <w:t xml:space="preserve"> </w:t>
      </w:r>
      <w:r>
        <w:rPr>
          <w:b/>
        </w:rPr>
        <w:t>1 000,00 zł</w:t>
      </w:r>
      <w:r>
        <w:rPr>
          <w:b/>
          <w:spacing w:val="-2"/>
        </w:rPr>
        <w:t xml:space="preserve"> </w:t>
      </w:r>
      <w:r>
        <w:rPr>
          <w:b/>
        </w:rPr>
        <w:t>za</w:t>
      </w:r>
      <w:r>
        <w:rPr>
          <w:b/>
          <w:spacing w:val="-3"/>
        </w:rPr>
        <w:t xml:space="preserve"> </w:t>
      </w:r>
      <w:r>
        <w:rPr>
          <w:b/>
        </w:rPr>
        <w:t>każdy</w:t>
      </w:r>
      <w:r>
        <w:rPr>
          <w:b/>
          <w:spacing w:val="-3"/>
        </w:rPr>
        <w:t xml:space="preserve"> </w:t>
      </w:r>
      <w:r>
        <w:rPr>
          <w:b/>
        </w:rPr>
        <w:t>dzień</w:t>
      </w:r>
      <w:r>
        <w:rPr>
          <w:b/>
          <w:spacing w:val="-2"/>
        </w:rPr>
        <w:t xml:space="preserve"> zwłoki</w:t>
      </w:r>
      <w:r>
        <w:rPr>
          <w:spacing w:val="-2"/>
        </w:rPr>
        <w:t>;</w:t>
      </w:r>
    </w:p>
    <w:p w14:paraId="2C56FA11" w14:textId="2FDBD6BF" w:rsidR="00140FC1" w:rsidRDefault="00140FC1" w:rsidP="003824CC">
      <w:pPr>
        <w:pStyle w:val="Akapitzlist"/>
        <w:widowControl w:val="0"/>
        <w:numPr>
          <w:ilvl w:val="1"/>
          <w:numId w:val="12"/>
        </w:numPr>
        <w:tabs>
          <w:tab w:val="left" w:pos="709"/>
        </w:tabs>
        <w:autoSpaceDE w:val="0"/>
        <w:autoSpaceDN w:val="0"/>
        <w:spacing w:before="37" w:line="276" w:lineRule="auto"/>
        <w:ind w:left="709" w:hanging="283"/>
        <w:contextualSpacing w:val="0"/>
      </w:pPr>
      <w:r>
        <w:t>za zwłokę w usunięciu wad stwierdzonych przy odbiorze oraz w okresie gwarancji i rękojmi – w wysokości 2% miesięcznego wynagrodzenia umownego brutto, licząc od dnia wyznaczonego przez Zamawiającego do usunięcia wad, za każdy dzień zwłoki;</w:t>
      </w:r>
    </w:p>
    <w:p w14:paraId="1FC423C9" w14:textId="77777777" w:rsidR="00140FC1" w:rsidRDefault="00140FC1" w:rsidP="003824CC">
      <w:pPr>
        <w:pStyle w:val="Akapitzlist"/>
        <w:widowControl w:val="0"/>
        <w:numPr>
          <w:ilvl w:val="1"/>
          <w:numId w:val="12"/>
        </w:numPr>
        <w:tabs>
          <w:tab w:val="left" w:pos="709"/>
        </w:tabs>
        <w:autoSpaceDE w:val="0"/>
        <w:autoSpaceDN w:val="0"/>
        <w:spacing w:before="1" w:line="276" w:lineRule="auto"/>
        <w:ind w:left="709" w:hanging="283"/>
        <w:contextualSpacing w:val="0"/>
      </w:pPr>
      <w:r>
        <w:t>za odstąpienie od umowy z przyczyn zależnych od Wykonawcy - w wysokości 10% wynagrodzenia umownego brutto (zgodnie z §3 ust. 1).</w:t>
      </w:r>
    </w:p>
    <w:p w14:paraId="429DA60B" w14:textId="77777777" w:rsidR="00140FC1" w:rsidRDefault="00140FC1" w:rsidP="003824CC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Każda z kar umownych określonych w ust. 2 jest niezależna od pozostałych, a Zamawiający ma prawo dochodzić każdej z nich niezależnie.</w:t>
      </w:r>
    </w:p>
    <w:p w14:paraId="34F7CD89" w14:textId="77777777" w:rsidR="00140FC1" w:rsidRDefault="00140FC1" w:rsidP="003824CC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Zamawiający zapłaci Wykonawcy karę umowną w wysokości 10% wynagrodzenia umownego brutto (zgodnie z §3 ust. 1) w przypadku odstąpienia od umowy przez Wykonawcę z przyczyn zależnych od Zamawiającego, z wyjątkiem sytuacji, gdy:</w:t>
      </w:r>
    </w:p>
    <w:p w14:paraId="68BF1776" w14:textId="77777777" w:rsidR="00697694" w:rsidRDefault="00140FC1" w:rsidP="003824CC">
      <w:pPr>
        <w:pStyle w:val="Akapitzlist"/>
        <w:widowControl w:val="0"/>
        <w:numPr>
          <w:ilvl w:val="1"/>
          <w:numId w:val="12"/>
        </w:numPr>
        <w:tabs>
          <w:tab w:val="left" w:pos="709"/>
        </w:tabs>
        <w:autoSpaceDE w:val="0"/>
        <w:autoSpaceDN w:val="0"/>
        <w:spacing w:before="40" w:line="276" w:lineRule="auto"/>
        <w:ind w:left="709" w:hanging="283"/>
        <w:contextualSpacing w:val="0"/>
      </w:pPr>
      <w:r>
        <w:t xml:space="preserve">zaistnieje istotna zmiana okoliczności, powodująca, że wykonanie umowy nie leży w interesie </w:t>
      </w:r>
    </w:p>
    <w:p w14:paraId="7CCBD660" w14:textId="77777777" w:rsidR="00697694" w:rsidRDefault="00697694" w:rsidP="00697694">
      <w:pPr>
        <w:pStyle w:val="Akapitzlist"/>
        <w:widowControl w:val="0"/>
        <w:tabs>
          <w:tab w:val="left" w:pos="709"/>
        </w:tabs>
        <w:autoSpaceDE w:val="0"/>
        <w:autoSpaceDN w:val="0"/>
        <w:spacing w:before="40" w:line="276" w:lineRule="auto"/>
        <w:ind w:left="709" w:firstLine="0"/>
        <w:contextualSpacing w:val="0"/>
      </w:pPr>
    </w:p>
    <w:p w14:paraId="2194DCEF" w14:textId="05F400B5" w:rsidR="00140FC1" w:rsidRDefault="00140FC1" w:rsidP="00697694">
      <w:pPr>
        <w:pStyle w:val="Akapitzlist"/>
        <w:widowControl w:val="0"/>
        <w:tabs>
          <w:tab w:val="left" w:pos="709"/>
        </w:tabs>
        <w:autoSpaceDE w:val="0"/>
        <w:autoSpaceDN w:val="0"/>
        <w:spacing w:before="40" w:line="276" w:lineRule="auto"/>
        <w:ind w:left="709" w:firstLine="0"/>
        <w:contextualSpacing w:val="0"/>
      </w:pPr>
      <w:r>
        <w:t>publicznym, czego nie można było przewidzieć w chwili zawarcia umowy;</w:t>
      </w:r>
    </w:p>
    <w:p w14:paraId="66EC8055" w14:textId="77777777" w:rsidR="00140FC1" w:rsidRDefault="00140FC1" w:rsidP="003824CC">
      <w:pPr>
        <w:pStyle w:val="Akapitzlist"/>
        <w:widowControl w:val="0"/>
        <w:numPr>
          <w:ilvl w:val="1"/>
          <w:numId w:val="12"/>
        </w:numPr>
        <w:tabs>
          <w:tab w:val="left" w:pos="709"/>
        </w:tabs>
        <w:autoSpaceDE w:val="0"/>
        <w:autoSpaceDN w:val="0"/>
        <w:spacing w:before="40" w:line="276" w:lineRule="auto"/>
        <w:ind w:left="709" w:hanging="283"/>
        <w:contextualSpacing w:val="0"/>
      </w:pPr>
      <w:r>
        <w:t xml:space="preserve">dalsze wykonywanie umowy mogłoby zagrozić istotnemu interesowi bezpieczeństwa państwa lub bezpieczeństwu publicznemu. W takich przypadkach Zamawiający może odstąpić od umowy w terminie 30 dni od dnia powzięcia wiadomości o tych okolicznościach bez obowiązku zapłaty kary </w:t>
      </w:r>
      <w:r w:rsidRPr="00140FC1">
        <w:t>umownej.</w:t>
      </w:r>
    </w:p>
    <w:p w14:paraId="1A042FF9" w14:textId="77777777" w:rsidR="00140FC1" w:rsidRDefault="00140FC1" w:rsidP="003824CC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Zamawiający ma prawo potrącenia kar umownych oraz innych roszczeń wynikających z niniejszej umowy z wynagrodzenia należnego Wykonawcy. Wykonawca wyraża zgodę na takie potrącenie.</w:t>
      </w:r>
    </w:p>
    <w:p w14:paraId="2DB116EF" w14:textId="77777777" w:rsidR="00140FC1" w:rsidRDefault="00140FC1" w:rsidP="003824CC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Zapłacenie lub potrącenie kary umownej z tytułu nieterminowego wykonania przedmiotu umowy nie zwalnia Wykonawcy z obowiązku należytego wykonania przedmiotu umowy w pełnym zakresie.</w:t>
      </w:r>
    </w:p>
    <w:p w14:paraId="7DC9A07E" w14:textId="77777777" w:rsidR="00140FC1" w:rsidRDefault="00140FC1" w:rsidP="003824CC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Wykonawca nie ponosi odpowiedzialności za zwłokę powstałą z winy Zamawiającego, jak również za zwłokę wynikającą z</w:t>
      </w:r>
      <w:r>
        <w:rPr>
          <w:spacing w:val="-1"/>
        </w:rPr>
        <w:t xml:space="preserve"> </w:t>
      </w:r>
      <w:r>
        <w:t>działania</w:t>
      </w:r>
      <w:r>
        <w:rPr>
          <w:spacing w:val="-1"/>
        </w:rPr>
        <w:t xml:space="preserve"> </w:t>
      </w:r>
      <w:r>
        <w:t>siły</w:t>
      </w:r>
      <w:r>
        <w:rPr>
          <w:spacing w:val="-1"/>
        </w:rPr>
        <w:t xml:space="preserve"> </w:t>
      </w:r>
      <w:r>
        <w:t>wyższej, przez którą rozumie się zdarzenia niezależne od woli stron, takie jak klęski żywiołowe, wojna, epidemie, strajki generalne lub inne nadzwyczajne okoliczności.</w:t>
      </w:r>
    </w:p>
    <w:p w14:paraId="3B1F0187" w14:textId="77777777" w:rsidR="00140FC1" w:rsidRDefault="00140FC1" w:rsidP="003824CC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Zamawiający</w:t>
      </w:r>
      <w:r>
        <w:rPr>
          <w:spacing w:val="-9"/>
        </w:rPr>
        <w:t xml:space="preserve"> </w:t>
      </w:r>
      <w:r>
        <w:t>zastrzega</w:t>
      </w:r>
      <w:r>
        <w:rPr>
          <w:spacing w:val="-6"/>
        </w:rPr>
        <w:t xml:space="preserve"> </w:t>
      </w:r>
      <w:r>
        <w:t>sobie</w:t>
      </w:r>
      <w:r>
        <w:rPr>
          <w:spacing w:val="-6"/>
        </w:rPr>
        <w:t xml:space="preserve"> </w:t>
      </w:r>
      <w:r>
        <w:t>prawo</w:t>
      </w:r>
      <w:r>
        <w:rPr>
          <w:spacing w:val="-10"/>
        </w:rPr>
        <w:t xml:space="preserve"> </w:t>
      </w:r>
      <w:r>
        <w:t>dochodzenia</w:t>
      </w:r>
      <w:r>
        <w:rPr>
          <w:spacing w:val="-9"/>
        </w:rPr>
        <w:t xml:space="preserve"> </w:t>
      </w:r>
      <w:r>
        <w:t>odszkodowania</w:t>
      </w:r>
      <w:r>
        <w:rPr>
          <w:spacing w:val="-6"/>
        </w:rPr>
        <w:t xml:space="preserve"> </w:t>
      </w:r>
      <w:r>
        <w:t>uzupełniającego</w:t>
      </w:r>
      <w:r>
        <w:rPr>
          <w:spacing w:val="-9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zasadach</w:t>
      </w:r>
      <w:r>
        <w:rPr>
          <w:spacing w:val="-7"/>
        </w:rPr>
        <w:t xml:space="preserve"> </w:t>
      </w:r>
      <w:r>
        <w:t>ogólnych Kodeksu cywilnego, jeżeli poniesiona szkoda przekroczy wysokość zastrzeżonych kar umownych.</w:t>
      </w:r>
    </w:p>
    <w:p w14:paraId="2F8A6658" w14:textId="77777777" w:rsidR="00140FC1" w:rsidRDefault="00140FC1" w:rsidP="003824CC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Łączna maksymalna wysokość kar umownych, które</w:t>
      </w:r>
      <w:r>
        <w:rPr>
          <w:spacing w:val="-1"/>
        </w:rPr>
        <w:t xml:space="preserve"> </w:t>
      </w:r>
      <w:r>
        <w:t>mogą zostać dochodzone przez każdą ze stron, nie przekroczy 20% wynagrodzenia umownego brutto (zgodnie z §3 ust. 1).</w:t>
      </w:r>
    </w:p>
    <w:p w14:paraId="4E5400E3" w14:textId="77777777" w:rsidR="00F7341A" w:rsidRDefault="00F7341A" w:rsidP="003824CC">
      <w:pPr>
        <w:suppressAutoHyphens/>
        <w:spacing w:line="276" w:lineRule="auto"/>
        <w:ind w:firstLine="0"/>
        <w:rPr>
          <w:rFonts w:eastAsia="Times New Roman" w:cstheme="minorHAnsi"/>
          <w:b/>
          <w:lang w:eastAsia="ar-SA"/>
        </w:rPr>
      </w:pPr>
    </w:p>
    <w:p w14:paraId="2075C10C" w14:textId="0DD8B993" w:rsidR="008B2E03" w:rsidRPr="00DB2C28" w:rsidRDefault="008B2E03" w:rsidP="003824CC">
      <w:pPr>
        <w:suppressAutoHyphens/>
        <w:spacing w:line="276" w:lineRule="auto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 xml:space="preserve">§ </w:t>
      </w:r>
      <w:r w:rsidR="00454C8E" w:rsidRPr="00DB2C28">
        <w:rPr>
          <w:rFonts w:eastAsia="Times New Roman" w:cstheme="minorHAnsi"/>
          <w:b/>
          <w:lang w:eastAsia="ar-SA"/>
        </w:rPr>
        <w:t>1</w:t>
      </w:r>
      <w:r w:rsidR="000326C5">
        <w:rPr>
          <w:rFonts w:eastAsia="Times New Roman" w:cstheme="minorHAnsi"/>
          <w:b/>
          <w:lang w:eastAsia="ar-SA"/>
        </w:rPr>
        <w:t>0</w:t>
      </w:r>
    </w:p>
    <w:p w14:paraId="467E6CD7" w14:textId="0A3081E8" w:rsidR="00B42323" w:rsidRDefault="00941B71" w:rsidP="003824CC">
      <w:pPr>
        <w:suppressAutoHyphens/>
        <w:spacing w:line="276" w:lineRule="auto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>Odstąpienie od umowy</w:t>
      </w:r>
    </w:p>
    <w:p w14:paraId="633F2057" w14:textId="77777777" w:rsidR="00140FC1" w:rsidRDefault="00140FC1" w:rsidP="003824CC">
      <w:pPr>
        <w:pStyle w:val="Akapitzlist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spacing w:before="32" w:line="276" w:lineRule="auto"/>
        <w:ind w:left="284" w:hanging="284"/>
        <w:contextualSpacing w:val="0"/>
      </w:pPr>
      <w:r>
        <w:t>Zamawiający może odstąpić od Umowy ze skutkiem natychmiastowym, gdy Wykonawca mimo pisemnego wezwania przez Zamawiającego, określonego terminu stwierdzonych naruszeń nie wykonuje zapisów Umowy zgodnie z jej postanowieniami lub w rażący sposób zaniedbuje bądź narusza zobowiązania umowne.</w:t>
      </w:r>
    </w:p>
    <w:p w14:paraId="07C8907C" w14:textId="77777777" w:rsidR="00140FC1" w:rsidRDefault="00140FC1" w:rsidP="003824CC">
      <w:pPr>
        <w:pStyle w:val="Akapitzlist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spacing w:before="1" w:line="276" w:lineRule="auto"/>
        <w:ind w:left="284" w:hanging="284"/>
        <w:contextualSpacing w:val="0"/>
      </w:pPr>
      <w:r>
        <w:t>Zamawiającemu</w:t>
      </w:r>
      <w:r>
        <w:rPr>
          <w:spacing w:val="-7"/>
        </w:rPr>
        <w:t xml:space="preserve"> </w:t>
      </w:r>
      <w:r>
        <w:t>przysługuje</w:t>
      </w:r>
      <w:r>
        <w:rPr>
          <w:spacing w:val="-4"/>
        </w:rPr>
        <w:t xml:space="preserve"> </w:t>
      </w:r>
      <w:r>
        <w:t>prawo</w:t>
      </w:r>
      <w:r>
        <w:rPr>
          <w:spacing w:val="-7"/>
        </w:rPr>
        <w:t xml:space="preserve"> </w:t>
      </w:r>
      <w:r>
        <w:t>odstąpienia</w:t>
      </w:r>
      <w:r>
        <w:rPr>
          <w:spacing w:val="-5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t>umowy</w:t>
      </w:r>
      <w:r>
        <w:rPr>
          <w:spacing w:val="-7"/>
        </w:rPr>
        <w:t xml:space="preserve"> </w:t>
      </w:r>
      <w:r>
        <w:t>bez</w:t>
      </w:r>
      <w:r>
        <w:rPr>
          <w:spacing w:val="-6"/>
        </w:rPr>
        <w:t xml:space="preserve"> </w:t>
      </w:r>
      <w:r>
        <w:t>jakichkolwiek</w:t>
      </w:r>
      <w:r>
        <w:rPr>
          <w:spacing w:val="-6"/>
        </w:rPr>
        <w:t xml:space="preserve"> </w:t>
      </w:r>
      <w:r>
        <w:t>roszczeń</w:t>
      </w:r>
      <w:r>
        <w:rPr>
          <w:spacing w:val="-4"/>
        </w:rPr>
        <w:t xml:space="preserve"> </w:t>
      </w:r>
      <w:r>
        <w:rPr>
          <w:spacing w:val="-2"/>
        </w:rPr>
        <w:t>Wykonawcy:</w:t>
      </w:r>
    </w:p>
    <w:p w14:paraId="345BA796" w14:textId="1C53BC5F" w:rsidR="00140FC1" w:rsidRDefault="00140FC1" w:rsidP="003824CC">
      <w:pPr>
        <w:pStyle w:val="Akapitzlist"/>
        <w:widowControl w:val="0"/>
        <w:numPr>
          <w:ilvl w:val="1"/>
          <w:numId w:val="13"/>
        </w:numPr>
        <w:tabs>
          <w:tab w:val="left" w:pos="284"/>
          <w:tab w:val="left" w:pos="709"/>
        </w:tabs>
        <w:autoSpaceDE w:val="0"/>
        <w:autoSpaceDN w:val="0"/>
        <w:spacing w:before="39" w:line="276" w:lineRule="auto"/>
        <w:ind w:left="284" w:firstLine="0"/>
        <w:contextualSpacing w:val="0"/>
      </w:pPr>
      <w:r>
        <w:t>w razie zaistnienia istotnej zmiany okoliczności powodującej, że wykonanie umowy nie leży w interesie publicznym, czego nie można było przewidzieć w chwili zawarcia umowy–Wykonawca w powyższym przypadku może żądać jedynie wynagrodzenia należnego mu z tytułu wykonania części umowy zrealizowanej do czasu odstąpienia,</w:t>
      </w:r>
    </w:p>
    <w:p w14:paraId="3B38E45C" w14:textId="77777777" w:rsidR="00140FC1" w:rsidRDefault="00140FC1" w:rsidP="003824CC">
      <w:pPr>
        <w:pStyle w:val="Akapitzlist"/>
        <w:widowControl w:val="0"/>
        <w:numPr>
          <w:ilvl w:val="1"/>
          <w:numId w:val="13"/>
        </w:numPr>
        <w:tabs>
          <w:tab w:val="left" w:pos="284"/>
          <w:tab w:val="left" w:pos="709"/>
        </w:tabs>
        <w:autoSpaceDE w:val="0"/>
        <w:autoSpaceDN w:val="0"/>
        <w:spacing w:line="276" w:lineRule="auto"/>
        <w:ind w:left="284" w:firstLine="0"/>
        <w:contextualSpacing w:val="0"/>
      </w:pPr>
      <w:r>
        <w:t>w</w:t>
      </w:r>
      <w:r>
        <w:rPr>
          <w:spacing w:val="-8"/>
        </w:rPr>
        <w:t xml:space="preserve"> </w:t>
      </w:r>
      <w:r>
        <w:t>przypadku</w:t>
      </w:r>
      <w:r>
        <w:rPr>
          <w:spacing w:val="-4"/>
        </w:rPr>
        <w:t xml:space="preserve"> </w:t>
      </w:r>
      <w:r>
        <w:t>rażącego</w:t>
      </w:r>
      <w:r>
        <w:rPr>
          <w:spacing w:val="-5"/>
        </w:rPr>
        <w:t xml:space="preserve"> </w:t>
      </w:r>
      <w:r>
        <w:t>naruszenia</w:t>
      </w:r>
      <w:r>
        <w:rPr>
          <w:spacing w:val="-4"/>
        </w:rPr>
        <w:t xml:space="preserve"> </w:t>
      </w:r>
      <w:r>
        <w:t>przez</w:t>
      </w:r>
      <w:r>
        <w:rPr>
          <w:spacing w:val="-7"/>
        </w:rPr>
        <w:t xml:space="preserve"> </w:t>
      </w:r>
      <w:r>
        <w:t>Wykonawcę</w:t>
      </w:r>
      <w:r>
        <w:rPr>
          <w:spacing w:val="-4"/>
        </w:rPr>
        <w:t xml:space="preserve"> </w:t>
      </w:r>
      <w:r>
        <w:t>postanowień</w:t>
      </w:r>
      <w:r>
        <w:rPr>
          <w:spacing w:val="-7"/>
        </w:rPr>
        <w:t xml:space="preserve"> </w:t>
      </w:r>
      <w:r>
        <w:t>niniejszej</w:t>
      </w:r>
      <w:r>
        <w:rPr>
          <w:spacing w:val="-1"/>
        </w:rPr>
        <w:t xml:space="preserve"> </w:t>
      </w:r>
      <w:r>
        <w:rPr>
          <w:spacing w:val="-2"/>
        </w:rPr>
        <w:t>umowy.</w:t>
      </w:r>
    </w:p>
    <w:p w14:paraId="109D601C" w14:textId="77777777" w:rsidR="00140FC1" w:rsidRDefault="00140FC1" w:rsidP="003824CC">
      <w:pPr>
        <w:pStyle w:val="Akapitzlist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spacing w:before="40" w:line="276" w:lineRule="auto"/>
        <w:ind w:left="284" w:hanging="284"/>
        <w:contextualSpacing w:val="0"/>
      </w:pPr>
      <w:r>
        <w:t>Odstąpienie</w:t>
      </w:r>
      <w:r>
        <w:rPr>
          <w:spacing w:val="61"/>
        </w:rPr>
        <w:t xml:space="preserve">  </w:t>
      </w:r>
      <w:r>
        <w:t>od</w:t>
      </w:r>
      <w:r>
        <w:rPr>
          <w:spacing w:val="60"/>
        </w:rPr>
        <w:t xml:space="preserve">  </w:t>
      </w:r>
      <w:r>
        <w:t>umowy</w:t>
      </w:r>
      <w:r>
        <w:rPr>
          <w:spacing w:val="60"/>
        </w:rPr>
        <w:t xml:space="preserve">  </w:t>
      </w:r>
      <w:r>
        <w:t>może</w:t>
      </w:r>
      <w:r>
        <w:rPr>
          <w:spacing w:val="61"/>
        </w:rPr>
        <w:t xml:space="preserve">  </w:t>
      </w:r>
      <w:r>
        <w:t>nastąpić</w:t>
      </w:r>
      <w:r>
        <w:rPr>
          <w:spacing w:val="59"/>
        </w:rPr>
        <w:t xml:space="preserve">  </w:t>
      </w:r>
      <w:r>
        <w:t>w</w:t>
      </w:r>
      <w:r>
        <w:rPr>
          <w:spacing w:val="60"/>
        </w:rPr>
        <w:t xml:space="preserve">  </w:t>
      </w:r>
      <w:r>
        <w:t>terminie</w:t>
      </w:r>
      <w:r>
        <w:rPr>
          <w:spacing w:val="61"/>
        </w:rPr>
        <w:t xml:space="preserve">  </w:t>
      </w:r>
      <w:r>
        <w:t>30</w:t>
      </w:r>
      <w:r>
        <w:rPr>
          <w:spacing w:val="59"/>
        </w:rPr>
        <w:t xml:space="preserve">  </w:t>
      </w:r>
      <w:r>
        <w:t>dni</w:t>
      </w:r>
      <w:r>
        <w:rPr>
          <w:spacing w:val="60"/>
        </w:rPr>
        <w:t xml:space="preserve">  </w:t>
      </w:r>
      <w:r>
        <w:t>od</w:t>
      </w:r>
      <w:r>
        <w:rPr>
          <w:spacing w:val="60"/>
        </w:rPr>
        <w:t xml:space="preserve">  </w:t>
      </w:r>
      <w:r>
        <w:t>powzięcia</w:t>
      </w:r>
      <w:r>
        <w:rPr>
          <w:spacing w:val="61"/>
        </w:rPr>
        <w:t xml:space="preserve">  </w:t>
      </w:r>
      <w:r>
        <w:t>wiadomości o powyższych okolicznościach.</w:t>
      </w:r>
    </w:p>
    <w:p w14:paraId="007CDEFA" w14:textId="77777777" w:rsidR="00140FC1" w:rsidRDefault="00140FC1" w:rsidP="003824CC">
      <w:pPr>
        <w:pStyle w:val="Akapitzlist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Odstąpienie od umowy powinno nastąpić w formie pisemnej pod rygorem nieważności takiego oświadczenia i powinno zawierać uzasadnienie.</w:t>
      </w:r>
    </w:p>
    <w:p w14:paraId="3519042B" w14:textId="1BC1AAA2" w:rsidR="000326C5" w:rsidRDefault="000326C5" w:rsidP="003824CC">
      <w:pPr>
        <w:suppressAutoHyphens/>
        <w:spacing w:line="276" w:lineRule="auto"/>
        <w:jc w:val="center"/>
        <w:rPr>
          <w:rFonts w:eastAsia="Times New Roman" w:cstheme="minorHAnsi"/>
          <w:b/>
          <w:lang w:eastAsia="ar-SA"/>
        </w:rPr>
      </w:pPr>
    </w:p>
    <w:p w14:paraId="068CCBDA" w14:textId="1502801C" w:rsidR="008B2E03" w:rsidRPr="00DB2C28" w:rsidRDefault="00454C8E" w:rsidP="003824CC">
      <w:pPr>
        <w:suppressAutoHyphens/>
        <w:spacing w:line="276" w:lineRule="auto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>§ 1</w:t>
      </w:r>
      <w:r w:rsidR="000326C5">
        <w:rPr>
          <w:rFonts w:eastAsia="Times New Roman" w:cstheme="minorHAnsi"/>
          <w:b/>
          <w:lang w:eastAsia="ar-SA"/>
        </w:rPr>
        <w:t>1</w:t>
      </w:r>
    </w:p>
    <w:p w14:paraId="62752DC7" w14:textId="77777777" w:rsidR="00F0219A" w:rsidRPr="00DB2C28" w:rsidRDefault="00F0219A" w:rsidP="003824CC">
      <w:pPr>
        <w:suppressAutoHyphens/>
        <w:spacing w:line="276" w:lineRule="auto"/>
        <w:jc w:val="center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>Zmiany umowy</w:t>
      </w:r>
    </w:p>
    <w:p w14:paraId="55757753" w14:textId="77777777" w:rsidR="000326C5" w:rsidRDefault="000326C5" w:rsidP="003824CC">
      <w:pPr>
        <w:pStyle w:val="Tekstpodstawowy"/>
        <w:numPr>
          <w:ilvl w:val="0"/>
          <w:numId w:val="1"/>
        </w:numPr>
        <w:suppressAutoHyphens/>
        <w:spacing w:after="0" w:line="276" w:lineRule="auto"/>
        <w:ind w:right="110"/>
      </w:pPr>
      <w:r w:rsidRPr="008F7CC1">
        <w:t xml:space="preserve">Zamawiający przewiduje możliwość dokonania istotnych zmian umowy w zakresie, </w:t>
      </w:r>
      <w:r w:rsidRPr="008F7CC1">
        <w:br/>
        <w:t>o charakterze oraz warunkach ich wprowadzenia opisanych poniżej:</w:t>
      </w:r>
    </w:p>
    <w:p w14:paraId="166F99C0" w14:textId="77777777" w:rsidR="000326C5" w:rsidRDefault="000326C5" w:rsidP="003824CC">
      <w:pPr>
        <w:pStyle w:val="Tekstpodstawowy"/>
        <w:numPr>
          <w:ilvl w:val="0"/>
          <w:numId w:val="2"/>
        </w:numPr>
        <w:suppressAutoHyphens/>
        <w:spacing w:after="0" w:line="276" w:lineRule="auto"/>
        <w:ind w:right="110"/>
      </w:pPr>
      <w:r w:rsidRPr="008F7CC1">
        <w:t>z powodu zaistnienia omyłki pisarskiej lub rachunkowej,</w:t>
      </w:r>
    </w:p>
    <w:p w14:paraId="2462549C" w14:textId="77777777" w:rsidR="00697694" w:rsidRDefault="000326C5" w:rsidP="003824CC">
      <w:pPr>
        <w:pStyle w:val="Tekstpodstawowy"/>
        <w:numPr>
          <w:ilvl w:val="0"/>
          <w:numId w:val="2"/>
        </w:numPr>
        <w:suppressAutoHyphens/>
        <w:spacing w:after="0" w:line="276" w:lineRule="auto"/>
        <w:ind w:right="110"/>
      </w:pPr>
      <w:r w:rsidRPr="008F7CC1">
        <w:t xml:space="preserve">gdy zaistnieje siła wyższa lub inna, niemożliwa do przewidzenia w momencie zawarcia umowy okoliczność prawna, ekonomiczna lub techniczna, za którą żadna ze stron nie ponosi </w:t>
      </w:r>
    </w:p>
    <w:p w14:paraId="27FBD45E" w14:textId="77777777" w:rsidR="00697694" w:rsidRDefault="00697694" w:rsidP="00697694">
      <w:pPr>
        <w:pStyle w:val="Tekstpodstawowy"/>
        <w:suppressAutoHyphens/>
        <w:spacing w:after="0" w:line="276" w:lineRule="auto"/>
        <w:ind w:left="786" w:right="110" w:firstLine="0"/>
      </w:pPr>
    </w:p>
    <w:p w14:paraId="526A121F" w14:textId="6B549C44" w:rsidR="000326C5" w:rsidRDefault="000326C5" w:rsidP="00697694">
      <w:pPr>
        <w:pStyle w:val="Tekstpodstawowy"/>
        <w:suppressAutoHyphens/>
        <w:spacing w:after="0" w:line="276" w:lineRule="auto"/>
        <w:ind w:left="786" w:right="110" w:firstLine="0"/>
      </w:pPr>
      <w:r w:rsidRPr="008F7CC1">
        <w:t>odpowiedzialności, skutkująca brakiem możliwości należytego wykonania umowy zgodnie z zapytaniem ofertowym lub wprowadzenie tych zmian jest korzystne dla Zamawiającego,</w:t>
      </w:r>
    </w:p>
    <w:p w14:paraId="4A461204" w14:textId="77777777" w:rsidR="000326C5" w:rsidRDefault="000326C5" w:rsidP="003824CC">
      <w:pPr>
        <w:pStyle w:val="Tekstpodstawowy"/>
        <w:numPr>
          <w:ilvl w:val="0"/>
          <w:numId w:val="2"/>
        </w:numPr>
        <w:suppressAutoHyphens/>
        <w:spacing w:after="0" w:line="276" w:lineRule="auto"/>
        <w:ind w:right="110"/>
      </w:pPr>
      <w:r w:rsidRPr="008F7CC1">
        <w:t>z powodu uzasadnionych zmian w zakresie sposobu wykonania przedmiotu umowy proponowanych przez Zamawiającego lub Wykonawcę, które zaakceptuje na piśmie Zamawiający,</w:t>
      </w:r>
    </w:p>
    <w:p w14:paraId="1EBF9C5E" w14:textId="77777777" w:rsidR="003F6A28" w:rsidRDefault="000326C5" w:rsidP="003824CC">
      <w:pPr>
        <w:pStyle w:val="Tekstpodstawowy"/>
        <w:numPr>
          <w:ilvl w:val="0"/>
          <w:numId w:val="2"/>
        </w:numPr>
        <w:suppressAutoHyphens/>
        <w:spacing w:after="0" w:line="276" w:lineRule="auto"/>
        <w:ind w:right="110"/>
      </w:pPr>
      <w:r w:rsidRPr="008F7CC1">
        <w:t>zmian ogólnie obowiązujących przepisów prawa powszechnego i/lub miejscowego oraz wymogów dotyczących zamawiającego bezpośrednio odnoszących się do praw i obowiązków stron umowy; zmiany umowy z tego tytułu dokonane mogą być tylko w zakresie niezbędnym do stosowania zapisów umowy do wprowadzonych przepisów,</w:t>
      </w:r>
    </w:p>
    <w:p w14:paraId="7D957FAC" w14:textId="2BEC2E79" w:rsidR="003F6A28" w:rsidRPr="003F6A28" w:rsidRDefault="003F6A28" w:rsidP="003824CC">
      <w:pPr>
        <w:pStyle w:val="Tekstpodstawowy"/>
        <w:numPr>
          <w:ilvl w:val="0"/>
          <w:numId w:val="2"/>
        </w:numPr>
        <w:suppressAutoHyphens/>
        <w:spacing w:after="0" w:line="276" w:lineRule="auto"/>
        <w:ind w:right="110"/>
      </w:pPr>
      <w:r>
        <w:t>w przypadku konieczności przedłużenia terminu realizacji przedmiotu umowy z powodu okoliczności,</w:t>
      </w:r>
      <w:r w:rsidRPr="003F6A28">
        <w:rPr>
          <w:spacing w:val="-6"/>
        </w:rPr>
        <w:t xml:space="preserve"> </w:t>
      </w:r>
      <w:r>
        <w:t>których</w:t>
      </w:r>
      <w:r w:rsidRPr="003F6A28">
        <w:rPr>
          <w:spacing w:val="-5"/>
        </w:rPr>
        <w:t xml:space="preserve"> </w:t>
      </w:r>
      <w:r>
        <w:t>nie</w:t>
      </w:r>
      <w:r w:rsidRPr="003F6A28">
        <w:rPr>
          <w:spacing w:val="-8"/>
        </w:rPr>
        <w:t xml:space="preserve"> </w:t>
      </w:r>
      <w:r>
        <w:t>można</w:t>
      </w:r>
      <w:r w:rsidRPr="003F6A28">
        <w:rPr>
          <w:spacing w:val="-5"/>
        </w:rPr>
        <w:t xml:space="preserve"> </w:t>
      </w:r>
      <w:r>
        <w:t>było</w:t>
      </w:r>
      <w:r w:rsidRPr="003F6A28">
        <w:rPr>
          <w:spacing w:val="-6"/>
        </w:rPr>
        <w:t xml:space="preserve"> </w:t>
      </w:r>
      <w:r>
        <w:t>przewidzieć</w:t>
      </w:r>
      <w:r w:rsidRPr="003F6A28">
        <w:rPr>
          <w:spacing w:val="-5"/>
        </w:rPr>
        <w:t xml:space="preserve"> </w:t>
      </w:r>
      <w:r>
        <w:t>przy</w:t>
      </w:r>
      <w:r w:rsidRPr="003F6A28">
        <w:rPr>
          <w:spacing w:val="-6"/>
        </w:rPr>
        <w:t xml:space="preserve"> </w:t>
      </w:r>
      <w:r>
        <w:t>zachowaniu</w:t>
      </w:r>
      <w:r w:rsidRPr="003F6A28">
        <w:rPr>
          <w:spacing w:val="-8"/>
        </w:rPr>
        <w:t xml:space="preserve"> </w:t>
      </w:r>
      <w:r>
        <w:t>należytej</w:t>
      </w:r>
      <w:r w:rsidRPr="003F6A28">
        <w:rPr>
          <w:spacing w:val="-5"/>
        </w:rPr>
        <w:t xml:space="preserve"> </w:t>
      </w:r>
      <w:r>
        <w:t>staranności,</w:t>
      </w:r>
      <w:r w:rsidRPr="003F6A28">
        <w:rPr>
          <w:spacing w:val="-8"/>
        </w:rPr>
        <w:t xml:space="preserve"> </w:t>
      </w:r>
      <w:r>
        <w:t>takich</w:t>
      </w:r>
      <w:r w:rsidRPr="003F6A28">
        <w:rPr>
          <w:spacing w:val="-8"/>
        </w:rPr>
        <w:t xml:space="preserve"> </w:t>
      </w:r>
      <w:r>
        <w:t xml:space="preserve">jak siła wyższa, decyzje administracyjne lub działania osób trzecich, za które strony nie ponoszą </w:t>
      </w:r>
      <w:r w:rsidRPr="003F6A28">
        <w:rPr>
          <w:spacing w:val="-2"/>
        </w:rPr>
        <w:t>odpowiedzialności,</w:t>
      </w:r>
    </w:p>
    <w:p w14:paraId="065905EA" w14:textId="77777777" w:rsidR="00697694" w:rsidRDefault="000326C5" w:rsidP="00697694">
      <w:pPr>
        <w:pStyle w:val="Tekstpodstawowy"/>
        <w:numPr>
          <w:ilvl w:val="0"/>
          <w:numId w:val="2"/>
        </w:numPr>
        <w:suppressAutoHyphens/>
        <w:spacing w:after="0" w:line="276" w:lineRule="auto"/>
        <w:ind w:right="110"/>
      </w:pPr>
      <w:r w:rsidRPr="008F7CC1">
        <w:t>zmian w terminie realizacji przedmiotu umowy, z przyczyn leżących po stronie Zamawiającego</w:t>
      </w:r>
      <w:r w:rsidR="003F6A28">
        <w:t>,</w:t>
      </w:r>
    </w:p>
    <w:p w14:paraId="2E883B6C" w14:textId="5F101095" w:rsidR="003F6A28" w:rsidRDefault="003F6A28" w:rsidP="00697694">
      <w:pPr>
        <w:pStyle w:val="Tekstpodstawowy"/>
        <w:numPr>
          <w:ilvl w:val="0"/>
          <w:numId w:val="2"/>
        </w:numPr>
        <w:suppressAutoHyphens/>
        <w:spacing w:after="0" w:line="276" w:lineRule="auto"/>
        <w:ind w:right="110"/>
      </w:pPr>
      <w:r>
        <w:t>wprowadzenia rozwiązań równoważnych lub technicznych o lepszych parametrach, jeżeli ich zastosowanie jest korzystne dla Zamawiającego, nie powoduje wzrostu kosztów realizacji umowy i nie zmienia jej charakteru,</w:t>
      </w:r>
    </w:p>
    <w:p w14:paraId="68E7722D" w14:textId="77777777" w:rsidR="003F6A28" w:rsidRDefault="003F6A28" w:rsidP="003824CC">
      <w:pPr>
        <w:pStyle w:val="Tekstpodstawowy"/>
        <w:numPr>
          <w:ilvl w:val="0"/>
          <w:numId w:val="2"/>
        </w:numPr>
        <w:suppressAutoHyphens/>
        <w:spacing w:after="0" w:line="276" w:lineRule="auto"/>
        <w:ind w:right="110"/>
      </w:pPr>
      <w:r>
        <w:t>aktualizacji</w:t>
      </w:r>
      <w:r w:rsidRPr="003F6A28">
        <w:rPr>
          <w:spacing w:val="-5"/>
        </w:rPr>
        <w:t xml:space="preserve"> </w:t>
      </w:r>
      <w:r>
        <w:t>rozwiązań</w:t>
      </w:r>
      <w:r w:rsidRPr="003F6A28">
        <w:rPr>
          <w:spacing w:val="-8"/>
        </w:rPr>
        <w:t xml:space="preserve"> </w:t>
      </w:r>
      <w:r>
        <w:t>technicznych</w:t>
      </w:r>
      <w:r w:rsidRPr="003F6A28">
        <w:rPr>
          <w:spacing w:val="-5"/>
        </w:rPr>
        <w:t xml:space="preserve"> </w:t>
      </w:r>
      <w:r>
        <w:t>lub</w:t>
      </w:r>
      <w:r w:rsidRPr="003F6A28">
        <w:rPr>
          <w:spacing w:val="-8"/>
        </w:rPr>
        <w:t xml:space="preserve"> </w:t>
      </w:r>
      <w:r>
        <w:t>technologicznych</w:t>
      </w:r>
      <w:r w:rsidRPr="003F6A28">
        <w:rPr>
          <w:spacing w:val="-5"/>
        </w:rPr>
        <w:t xml:space="preserve"> </w:t>
      </w:r>
      <w:r>
        <w:t>z</w:t>
      </w:r>
      <w:r w:rsidRPr="003F6A28">
        <w:rPr>
          <w:spacing w:val="-8"/>
        </w:rPr>
        <w:t xml:space="preserve"> </w:t>
      </w:r>
      <w:r>
        <w:t>powodu</w:t>
      </w:r>
      <w:r w:rsidRPr="003F6A28">
        <w:rPr>
          <w:spacing w:val="-6"/>
        </w:rPr>
        <w:t xml:space="preserve"> </w:t>
      </w:r>
      <w:r>
        <w:t>postępu</w:t>
      </w:r>
      <w:r w:rsidRPr="003F6A28">
        <w:rPr>
          <w:spacing w:val="-8"/>
        </w:rPr>
        <w:t xml:space="preserve"> </w:t>
      </w:r>
      <w:r>
        <w:t>technologicznego,</w:t>
      </w:r>
      <w:r w:rsidRPr="003F6A28">
        <w:rPr>
          <w:spacing w:val="-6"/>
        </w:rPr>
        <w:t xml:space="preserve"> </w:t>
      </w:r>
      <w:r>
        <w:t>pod warunkiem, że zmiany te nie wpływają na pogorszenie parametrów przedmiotu zamówienia i nie powodują zwiększenia kosztów,</w:t>
      </w:r>
    </w:p>
    <w:p w14:paraId="3C65415A" w14:textId="77777777" w:rsidR="003F6A28" w:rsidRDefault="003F6A28" w:rsidP="003824CC">
      <w:pPr>
        <w:pStyle w:val="Tekstpodstawowy"/>
        <w:numPr>
          <w:ilvl w:val="0"/>
          <w:numId w:val="2"/>
        </w:numPr>
        <w:suppressAutoHyphens/>
        <w:spacing w:after="0" w:line="276" w:lineRule="auto"/>
        <w:ind w:right="110"/>
      </w:pPr>
      <w:r>
        <w:t>w przypadku zmian wynikających z modyfikacji umowy o dofinansowanie zadania, które mają wpływ na terminy realizacji lub warunki finansowe zamówienia.</w:t>
      </w:r>
    </w:p>
    <w:p w14:paraId="0DFCE938" w14:textId="4A65BF35" w:rsidR="003F6A28" w:rsidRPr="003F6A28" w:rsidRDefault="003F6A28" w:rsidP="003824CC">
      <w:pPr>
        <w:pStyle w:val="Tekstpodstawowy"/>
        <w:numPr>
          <w:ilvl w:val="0"/>
          <w:numId w:val="2"/>
        </w:numPr>
        <w:suppressAutoHyphens/>
        <w:spacing w:after="0" w:line="276" w:lineRule="auto"/>
        <w:ind w:right="110"/>
      </w:pPr>
      <w:r>
        <w:t>w</w:t>
      </w:r>
      <w:r w:rsidRPr="003F6A28">
        <w:rPr>
          <w:spacing w:val="-3"/>
        </w:rPr>
        <w:t xml:space="preserve"> </w:t>
      </w:r>
      <w:r>
        <w:t>przypadku zawarcia</w:t>
      </w:r>
      <w:r w:rsidRPr="003F6A28">
        <w:rPr>
          <w:spacing w:val="-2"/>
        </w:rPr>
        <w:t xml:space="preserve"> </w:t>
      </w:r>
      <w:r>
        <w:t>aneksu</w:t>
      </w:r>
      <w:r w:rsidRPr="003F6A28">
        <w:rPr>
          <w:spacing w:val="-2"/>
        </w:rPr>
        <w:t xml:space="preserve"> </w:t>
      </w:r>
      <w:r>
        <w:t>do</w:t>
      </w:r>
      <w:r w:rsidRPr="003F6A28">
        <w:rPr>
          <w:spacing w:val="-2"/>
        </w:rPr>
        <w:t xml:space="preserve"> </w:t>
      </w:r>
      <w:r>
        <w:t>niniejszej umowy</w:t>
      </w:r>
      <w:r w:rsidRPr="003F6A28">
        <w:rPr>
          <w:spacing w:val="-5"/>
        </w:rPr>
        <w:t xml:space="preserve"> </w:t>
      </w:r>
      <w:r>
        <w:t>na podstawie art.</w:t>
      </w:r>
      <w:r w:rsidRPr="003F6A28">
        <w:rPr>
          <w:spacing w:val="-2"/>
        </w:rPr>
        <w:t xml:space="preserve"> </w:t>
      </w:r>
      <w:r>
        <w:t>455</w:t>
      </w:r>
      <w:r w:rsidRPr="003F6A28">
        <w:rPr>
          <w:spacing w:val="-2"/>
        </w:rPr>
        <w:t xml:space="preserve"> </w:t>
      </w:r>
      <w:r>
        <w:t>ust.</w:t>
      </w:r>
      <w:r w:rsidRPr="003F6A28">
        <w:rPr>
          <w:spacing w:val="-2"/>
        </w:rPr>
        <w:t xml:space="preserve"> </w:t>
      </w:r>
      <w:r>
        <w:t>1</w:t>
      </w:r>
      <w:r w:rsidRPr="003F6A28">
        <w:rPr>
          <w:spacing w:val="-2"/>
        </w:rPr>
        <w:t xml:space="preserve"> </w:t>
      </w:r>
      <w:r>
        <w:t>pkt</w:t>
      </w:r>
      <w:r w:rsidRPr="003F6A28">
        <w:rPr>
          <w:spacing w:val="-1"/>
        </w:rPr>
        <w:t xml:space="preserve"> </w:t>
      </w:r>
      <w:r>
        <w:t>3</w:t>
      </w:r>
      <w:r w:rsidRPr="003F6A28">
        <w:rPr>
          <w:spacing w:val="-2"/>
        </w:rPr>
        <w:t xml:space="preserve"> </w:t>
      </w:r>
      <w:r>
        <w:t>ustawy</w:t>
      </w:r>
      <w:r w:rsidRPr="003F6A28">
        <w:rPr>
          <w:spacing w:val="-5"/>
        </w:rPr>
        <w:t xml:space="preserve"> </w:t>
      </w:r>
      <w:r>
        <w:t>Prawo zamówień</w:t>
      </w:r>
      <w:r w:rsidRPr="003F6A28">
        <w:rPr>
          <w:spacing w:val="-14"/>
        </w:rPr>
        <w:t xml:space="preserve"> </w:t>
      </w:r>
      <w:r>
        <w:t>publicznych,</w:t>
      </w:r>
      <w:r w:rsidRPr="003F6A28">
        <w:rPr>
          <w:spacing w:val="-14"/>
        </w:rPr>
        <w:t xml:space="preserve"> </w:t>
      </w:r>
      <w:r>
        <w:t>o</w:t>
      </w:r>
      <w:r w:rsidRPr="003F6A28">
        <w:rPr>
          <w:spacing w:val="-14"/>
        </w:rPr>
        <w:t xml:space="preserve"> </w:t>
      </w:r>
      <w:r>
        <w:t>ile</w:t>
      </w:r>
      <w:r w:rsidRPr="003F6A28">
        <w:rPr>
          <w:spacing w:val="-13"/>
        </w:rPr>
        <w:t xml:space="preserve"> </w:t>
      </w:r>
      <w:r>
        <w:t>realizacja</w:t>
      </w:r>
      <w:r w:rsidRPr="003F6A28">
        <w:rPr>
          <w:spacing w:val="-14"/>
        </w:rPr>
        <w:t xml:space="preserve"> </w:t>
      </w:r>
      <w:r>
        <w:t>dodatkowych</w:t>
      </w:r>
      <w:r w:rsidRPr="003F6A28">
        <w:rPr>
          <w:spacing w:val="-14"/>
        </w:rPr>
        <w:t xml:space="preserve"> </w:t>
      </w:r>
      <w:r>
        <w:t>dostaw</w:t>
      </w:r>
      <w:r w:rsidRPr="003F6A28">
        <w:rPr>
          <w:spacing w:val="4"/>
        </w:rPr>
        <w:t xml:space="preserve"> </w:t>
      </w:r>
      <w:r>
        <w:t>wpływa</w:t>
      </w:r>
      <w:r w:rsidRPr="003F6A28">
        <w:rPr>
          <w:spacing w:val="-13"/>
        </w:rPr>
        <w:t xml:space="preserve"> </w:t>
      </w:r>
      <w:r>
        <w:t>na</w:t>
      </w:r>
      <w:r w:rsidRPr="003F6A28">
        <w:rPr>
          <w:spacing w:val="-14"/>
        </w:rPr>
        <w:t xml:space="preserve"> </w:t>
      </w:r>
      <w:r>
        <w:t>termin</w:t>
      </w:r>
      <w:r w:rsidRPr="003F6A28">
        <w:rPr>
          <w:spacing w:val="-14"/>
        </w:rPr>
        <w:t xml:space="preserve"> </w:t>
      </w:r>
      <w:r>
        <w:t>wykonania</w:t>
      </w:r>
      <w:r w:rsidRPr="003F6A28">
        <w:rPr>
          <w:spacing w:val="-14"/>
        </w:rPr>
        <w:t xml:space="preserve"> </w:t>
      </w:r>
      <w:r>
        <w:t xml:space="preserve">niniejszej </w:t>
      </w:r>
      <w:r w:rsidRPr="003F6A28">
        <w:rPr>
          <w:spacing w:val="-2"/>
        </w:rPr>
        <w:t>umowy,</w:t>
      </w:r>
    </w:p>
    <w:p w14:paraId="3D9DA53A" w14:textId="77777777" w:rsidR="00F7341A" w:rsidRDefault="00F7341A" w:rsidP="003824CC">
      <w:pPr>
        <w:pStyle w:val="Tekstpodstawowy"/>
        <w:suppressAutoHyphens/>
        <w:spacing w:after="0" w:line="276" w:lineRule="auto"/>
        <w:ind w:right="110" w:firstLine="0"/>
      </w:pPr>
    </w:p>
    <w:p w14:paraId="1D6F270D" w14:textId="77777777" w:rsidR="003F6A28" w:rsidRPr="00697694" w:rsidRDefault="003F6A28" w:rsidP="003824CC">
      <w:pPr>
        <w:pStyle w:val="Akapitzlist"/>
        <w:widowControl w:val="0"/>
        <w:numPr>
          <w:ilvl w:val="0"/>
          <w:numId w:val="15"/>
        </w:numPr>
        <w:tabs>
          <w:tab w:val="left" w:pos="1491"/>
          <w:tab w:val="left" w:pos="1493"/>
        </w:tabs>
        <w:autoSpaceDE w:val="0"/>
        <w:autoSpaceDN w:val="0"/>
        <w:spacing w:line="276" w:lineRule="auto"/>
        <w:ind w:left="284" w:hanging="284"/>
        <w:rPr>
          <w:b/>
        </w:rPr>
      </w:pPr>
      <w:r>
        <w:t xml:space="preserve">Wszystkie </w:t>
      </w:r>
      <w:r w:rsidRPr="00697694">
        <w:t>okoliczności wymienione powyżej w ust. 1 stanowią katalog zmian, na które Zamawiający może wyrazić zgodę. Nie stanowią jednocześnie zobowiązania do wyrażenia takiej zgody.</w:t>
      </w:r>
    </w:p>
    <w:p w14:paraId="0633BD40" w14:textId="77777777" w:rsidR="003F6A28" w:rsidRPr="00697694" w:rsidRDefault="003F6A28" w:rsidP="003824CC">
      <w:pPr>
        <w:pStyle w:val="Akapitzlist"/>
        <w:widowControl w:val="0"/>
        <w:numPr>
          <w:ilvl w:val="0"/>
          <w:numId w:val="15"/>
        </w:numPr>
        <w:tabs>
          <w:tab w:val="left" w:pos="1491"/>
          <w:tab w:val="left" w:pos="1493"/>
        </w:tabs>
        <w:autoSpaceDE w:val="0"/>
        <w:autoSpaceDN w:val="0"/>
        <w:spacing w:line="276" w:lineRule="auto"/>
        <w:ind w:left="284" w:hanging="284"/>
        <w:rPr>
          <w:b/>
        </w:rPr>
      </w:pPr>
      <w:r w:rsidRPr="00697694">
        <w:t>Wszelkie</w:t>
      </w:r>
      <w:r w:rsidRPr="00697694">
        <w:rPr>
          <w:spacing w:val="-5"/>
        </w:rPr>
        <w:t xml:space="preserve"> </w:t>
      </w:r>
      <w:r w:rsidRPr="00697694">
        <w:t>zmiany</w:t>
      </w:r>
      <w:r w:rsidRPr="00697694">
        <w:rPr>
          <w:spacing w:val="-7"/>
        </w:rPr>
        <w:t xml:space="preserve"> </w:t>
      </w:r>
      <w:r w:rsidRPr="00697694">
        <w:t>do</w:t>
      </w:r>
      <w:r w:rsidRPr="00697694">
        <w:rPr>
          <w:spacing w:val="-3"/>
        </w:rPr>
        <w:t xml:space="preserve"> </w:t>
      </w:r>
      <w:r w:rsidRPr="00697694">
        <w:t>umowy</w:t>
      </w:r>
      <w:r w:rsidRPr="00697694">
        <w:rPr>
          <w:spacing w:val="-7"/>
        </w:rPr>
        <w:t xml:space="preserve"> </w:t>
      </w:r>
      <w:r w:rsidRPr="00697694">
        <w:t>wymagają</w:t>
      </w:r>
      <w:r w:rsidRPr="00697694">
        <w:rPr>
          <w:spacing w:val="-2"/>
        </w:rPr>
        <w:t xml:space="preserve"> </w:t>
      </w:r>
      <w:r w:rsidRPr="00697694">
        <w:t>zachowania</w:t>
      </w:r>
      <w:r w:rsidRPr="00697694">
        <w:rPr>
          <w:spacing w:val="-5"/>
        </w:rPr>
        <w:t xml:space="preserve"> </w:t>
      </w:r>
      <w:r w:rsidRPr="00697694">
        <w:t>formy</w:t>
      </w:r>
      <w:r w:rsidRPr="00697694">
        <w:rPr>
          <w:spacing w:val="-7"/>
        </w:rPr>
        <w:t xml:space="preserve"> </w:t>
      </w:r>
      <w:r w:rsidRPr="00697694">
        <w:t>pisemnej</w:t>
      </w:r>
      <w:r w:rsidRPr="00697694">
        <w:rPr>
          <w:spacing w:val="-3"/>
        </w:rPr>
        <w:t xml:space="preserve"> </w:t>
      </w:r>
      <w:r w:rsidRPr="00697694">
        <w:t>pod</w:t>
      </w:r>
      <w:r w:rsidRPr="00697694">
        <w:rPr>
          <w:spacing w:val="-2"/>
        </w:rPr>
        <w:t xml:space="preserve"> </w:t>
      </w:r>
      <w:r w:rsidRPr="00697694">
        <w:t>rygorem</w:t>
      </w:r>
      <w:r w:rsidRPr="00697694">
        <w:rPr>
          <w:spacing w:val="-2"/>
        </w:rPr>
        <w:t xml:space="preserve"> nieważności.</w:t>
      </w:r>
    </w:p>
    <w:p w14:paraId="7B3B46E7" w14:textId="77F5F06D" w:rsidR="005F3E3F" w:rsidRPr="00697694" w:rsidRDefault="003F6A28" w:rsidP="003824CC">
      <w:pPr>
        <w:pStyle w:val="Akapitzlist"/>
        <w:widowControl w:val="0"/>
        <w:numPr>
          <w:ilvl w:val="0"/>
          <w:numId w:val="15"/>
        </w:numPr>
        <w:tabs>
          <w:tab w:val="left" w:pos="1491"/>
          <w:tab w:val="left" w:pos="1493"/>
        </w:tabs>
        <w:autoSpaceDE w:val="0"/>
        <w:autoSpaceDN w:val="0"/>
        <w:spacing w:line="276" w:lineRule="auto"/>
        <w:ind w:left="284" w:hanging="284"/>
        <w:rPr>
          <w:b/>
        </w:rPr>
      </w:pPr>
      <w:r w:rsidRPr="00697694">
        <w:t>Strony</w:t>
      </w:r>
      <w:r w:rsidRPr="00697694">
        <w:rPr>
          <w:spacing w:val="-7"/>
        </w:rPr>
        <w:t xml:space="preserve"> </w:t>
      </w:r>
      <w:r w:rsidRPr="00697694">
        <w:t>przewidują</w:t>
      </w:r>
      <w:r w:rsidRPr="00697694">
        <w:rPr>
          <w:spacing w:val="-3"/>
        </w:rPr>
        <w:t xml:space="preserve"> </w:t>
      </w:r>
      <w:r w:rsidRPr="00697694">
        <w:t>możliwość</w:t>
      </w:r>
      <w:r w:rsidRPr="00697694">
        <w:rPr>
          <w:spacing w:val="-3"/>
        </w:rPr>
        <w:t xml:space="preserve"> </w:t>
      </w:r>
      <w:r w:rsidRPr="00697694">
        <w:t>dokonania</w:t>
      </w:r>
      <w:r w:rsidRPr="00697694">
        <w:rPr>
          <w:spacing w:val="-3"/>
        </w:rPr>
        <w:t xml:space="preserve"> </w:t>
      </w:r>
      <w:r w:rsidRPr="00697694">
        <w:t>zmian</w:t>
      </w:r>
      <w:r w:rsidRPr="00697694">
        <w:rPr>
          <w:spacing w:val="-6"/>
        </w:rPr>
        <w:t xml:space="preserve"> </w:t>
      </w:r>
      <w:r w:rsidRPr="00697694">
        <w:t>w</w:t>
      </w:r>
      <w:r w:rsidRPr="00697694">
        <w:rPr>
          <w:spacing w:val="-4"/>
        </w:rPr>
        <w:t xml:space="preserve"> </w:t>
      </w:r>
      <w:r w:rsidRPr="00697694">
        <w:t>umowie.</w:t>
      </w:r>
      <w:r w:rsidRPr="00697694">
        <w:rPr>
          <w:spacing w:val="-3"/>
        </w:rPr>
        <w:t xml:space="preserve"> </w:t>
      </w:r>
      <w:r w:rsidRPr="00697694">
        <w:t>Zmiana</w:t>
      </w:r>
      <w:r w:rsidRPr="00697694">
        <w:rPr>
          <w:spacing w:val="-5"/>
        </w:rPr>
        <w:t xml:space="preserve"> </w:t>
      </w:r>
      <w:r w:rsidRPr="00697694">
        <w:t>dopuszczalna</w:t>
      </w:r>
      <w:r w:rsidRPr="00697694">
        <w:rPr>
          <w:spacing w:val="-3"/>
        </w:rPr>
        <w:t xml:space="preserve"> </w:t>
      </w:r>
      <w:r w:rsidRPr="00697694">
        <w:t>będzie</w:t>
      </w:r>
      <w:r w:rsidRPr="00697694">
        <w:rPr>
          <w:spacing w:val="-3"/>
        </w:rPr>
        <w:t xml:space="preserve"> </w:t>
      </w:r>
      <w:r w:rsidRPr="00697694">
        <w:t>w</w:t>
      </w:r>
      <w:r w:rsidR="005F3E3F" w:rsidRPr="00697694">
        <w:rPr>
          <w:spacing w:val="-4"/>
        </w:rPr>
        <w:t> </w:t>
      </w:r>
      <w:r w:rsidRPr="00697694">
        <w:t>granicach wyznaczonych przepisami prawa.</w:t>
      </w:r>
    </w:p>
    <w:p w14:paraId="3D0548D5" w14:textId="22B7E6C5" w:rsidR="005F3E3F" w:rsidRPr="00697694" w:rsidRDefault="005F3E3F" w:rsidP="003824CC">
      <w:pPr>
        <w:pStyle w:val="Akapitzlist"/>
        <w:widowControl w:val="0"/>
        <w:numPr>
          <w:ilvl w:val="0"/>
          <w:numId w:val="15"/>
        </w:numPr>
        <w:tabs>
          <w:tab w:val="left" w:pos="1491"/>
          <w:tab w:val="left" w:pos="1493"/>
        </w:tabs>
        <w:autoSpaceDE w:val="0"/>
        <w:autoSpaceDN w:val="0"/>
        <w:spacing w:line="276" w:lineRule="auto"/>
        <w:ind w:left="284" w:hanging="284"/>
      </w:pPr>
      <w:r w:rsidRPr="00697694">
        <w:t>Zamawiający</w:t>
      </w:r>
      <w:r w:rsidRPr="00697694">
        <w:rPr>
          <w:spacing w:val="40"/>
        </w:rPr>
        <w:t xml:space="preserve"> </w:t>
      </w:r>
      <w:r w:rsidRPr="00697694">
        <w:t>dopuszcza</w:t>
      </w:r>
      <w:r w:rsidRPr="00697694">
        <w:rPr>
          <w:spacing w:val="40"/>
        </w:rPr>
        <w:t xml:space="preserve"> </w:t>
      </w:r>
      <w:r w:rsidRPr="00697694">
        <w:t>zmianę</w:t>
      </w:r>
      <w:r w:rsidRPr="00697694">
        <w:rPr>
          <w:spacing w:val="40"/>
        </w:rPr>
        <w:t xml:space="preserve"> </w:t>
      </w:r>
      <w:r w:rsidRPr="00697694">
        <w:t>wynagrodzenia</w:t>
      </w:r>
      <w:r w:rsidRPr="00697694">
        <w:rPr>
          <w:spacing w:val="40"/>
        </w:rPr>
        <w:t xml:space="preserve"> </w:t>
      </w:r>
      <w:r w:rsidRPr="00697694">
        <w:t>Wykonawcy</w:t>
      </w:r>
      <w:r w:rsidRPr="00697694">
        <w:rPr>
          <w:spacing w:val="40"/>
        </w:rPr>
        <w:t xml:space="preserve"> </w:t>
      </w:r>
      <w:r w:rsidRPr="00697694">
        <w:t>w</w:t>
      </w:r>
      <w:r w:rsidRPr="00697694">
        <w:rPr>
          <w:spacing w:val="40"/>
        </w:rPr>
        <w:t xml:space="preserve"> </w:t>
      </w:r>
      <w:r w:rsidRPr="00697694">
        <w:t>okresie</w:t>
      </w:r>
      <w:r w:rsidRPr="00697694">
        <w:rPr>
          <w:spacing w:val="40"/>
        </w:rPr>
        <w:t xml:space="preserve"> </w:t>
      </w:r>
      <w:r w:rsidRPr="00697694">
        <w:t>realizacji</w:t>
      </w:r>
      <w:r w:rsidRPr="00697694">
        <w:rPr>
          <w:spacing w:val="40"/>
        </w:rPr>
        <w:t xml:space="preserve"> </w:t>
      </w:r>
      <w:r w:rsidRPr="00697694">
        <w:t>zadania., w przypadku zmiany:</w:t>
      </w:r>
    </w:p>
    <w:p w14:paraId="0EC7EDD2" w14:textId="77777777" w:rsidR="005F3E3F" w:rsidRPr="00697694" w:rsidRDefault="005F3E3F" w:rsidP="003824CC">
      <w:pPr>
        <w:pStyle w:val="Akapitzlist"/>
        <w:widowControl w:val="0"/>
        <w:numPr>
          <w:ilvl w:val="0"/>
          <w:numId w:val="16"/>
        </w:numPr>
        <w:tabs>
          <w:tab w:val="left" w:pos="567"/>
        </w:tabs>
        <w:autoSpaceDE w:val="0"/>
        <w:autoSpaceDN w:val="0"/>
        <w:spacing w:before="1" w:line="276" w:lineRule="auto"/>
        <w:ind w:left="567" w:hanging="283"/>
        <w:contextualSpacing w:val="0"/>
      </w:pPr>
      <w:r w:rsidRPr="00697694">
        <w:t>stawki od podatku od towarów i usług oraz podatku akcyzowego;</w:t>
      </w:r>
    </w:p>
    <w:p w14:paraId="4EA7727B" w14:textId="77777777" w:rsidR="005F3E3F" w:rsidRPr="00697694" w:rsidRDefault="005F3E3F" w:rsidP="003824CC">
      <w:pPr>
        <w:pStyle w:val="Akapitzlist"/>
        <w:widowControl w:val="0"/>
        <w:numPr>
          <w:ilvl w:val="0"/>
          <w:numId w:val="16"/>
        </w:numPr>
        <w:tabs>
          <w:tab w:val="left" w:pos="567"/>
        </w:tabs>
        <w:autoSpaceDE w:val="0"/>
        <w:autoSpaceDN w:val="0"/>
        <w:spacing w:line="276" w:lineRule="auto"/>
        <w:ind w:left="567" w:hanging="283"/>
        <w:contextualSpacing w:val="0"/>
      </w:pPr>
      <w:r w:rsidRPr="00697694">
        <w:t>wysokości minimalnego wynagrodzenia za pracę ustalonego na podstawie art. 2 ust. 3-5 ustawy z dnia 10 października 2002 r. o minimalnym wynagrodzeniu za pracę;</w:t>
      </w:r>
    </w:p>
    <w:p w14:paraId="62621B5A" w14:textId="310602D5" w:rsidR="005F3E3F" w:rsidRPr="00697694" w:rsidRDefault="005F3E3F" w:rsidP="003824CC">
      <w:pPr>
        <w:pStyle w:val="Akapitzlist"/>
        <w:widowControl w:val="0"/>
        <w:numPr>
          <w:ilvl w:val="0"/>
          <w:numId w:val="16"/>
        </w:numPr>
        <w:tabs>
          <w:tab w:val="left" w:pos="567"/>
        </w:tabs>
        <w:autoSpaceDE w:val="0"/>
        <w:autoSpaceDN w:val="0"/>
        <w:spacing w:line="276" w:lineRule="auto"/>
        <w:ind w:left="567" w:hanging="283"/>
        <w:contextualSpacing w:val="0"/>
      </w:pPr>
      <w:r w:rsidRPr="00697694">
        <w:t>zasad podlegania ubezpieczeniom społecznym lub ubezpieczeniu zdrowotnemu lub wysokości stawki składki na ubezpieczenia społeczne lub zdrowotne;</w:t>
      </w:r>
    </w:p>
    <w:p w14:paraId="11EB74F9" w14:textId="3911F89A" w:rsidR="005F3E3F" w:rsidRPr="00697694" w:rsidRDefault="005F3E3F" w:rsidP="003824CC">
      <w:pPr>
        <w:pStyle w:val="Akapitzlist"/>
        <w:widowControl w:val="0"/>
        <w:numPr>
          <w:ilvl w:val="0"/>
          <w:numId w:val="16"/>
        </w:numPr>
        <w:tabs>
          <w:tab w:val="left" w:pos="567"/>
        </w:tabs>
        <w:autoSpaceDE w:val="0"/>
        <w:autoSpaceDN w:val="0"/>
        <w:spacing w:before="2" w:line="276" w:lineRule="auto"/>
        <w:ind w:left="567" w:hanging="283"/>
        <w:contextualSpacing w:val="0"/>
      </w:pPr>
      <w:r w:rsidRPr="00697694">
        <w:t>zasad gromadzenia i wysokości wpłat do pracowniczych planów kapitałowych, o których mowa w ustawie z dnia 4 października 2018 r. o pracowniczych planach kapitałowych (Dz. U. poz. 2215 oraz z 2019 r. poz. 1074 i 1572) - jeżeli zmiany te będą miały wpływ na koszty wykonania zamówienia przez wykonawcę.</w:t>
      </w:r>
    </w:p>
    <w:p w14:paraId="5A14EAD5" w14:textId="77777777" w:rsidR="00697694" w:rsidRPr="00697694" w:rsidRDefault="005F3E3F" w:rsidP="003824CC">
      <w:pPr>
        <w:pStyle w:val="Akapitzlist"/>
        <w:widowControl w:val="0"/>
        <w:numPr>
          <w:ilvl w:val="0"/>
          <w:numId w:val="18"/>
        </w:numPr>
        <w:tabs>
          <w:tab w:val="left" w:pos="1304"/>
        </w:tabs>
        <w:autoSpaceDE w:val="0"/>
        <w:autoSpaceDN w:val="0"/>
        <w:spacing w:line="276" w:lineRule="auto"/>
        <w:ind w:left="284" w:hanging="284"/>
        <w:rPr>
          <w:b/>
        </w:rPr>
      </w:pPr>
      <w:r w:rsidRPr="00697694">
        <w:t>Wykonawca</w:t>
      </w:r>
      <w:r w:rsidRPr="00697694">
        <w:rPr>
          <w:spacing w:val="59"/>
        </w:rPr>
        <w:t xml:space="preserve"> </w:t>
      </w:r>
      <w:r w:rsidRPr="00697694">
        <w:t>może</w:t>
      </w:r>
      <w:r w:rsidRPr="00697694">
        <w:rPr>
          <w:spacing w:val="59"/>
        </w:rPr>
        <w:t xml:space="preserve"> </w:t>
      </w:r>
      <w:r w:rsidRPr="00697694">
        <w:t>złożyć</w:t>
      </w:r>
      <w:r w:rsidRPr="00697694">
        <w:rPr>
          <w:spacing w:val="59"/>
        </w:rPr>
        <w:t xml:space="preserve"> </w:t>
      </w:r>
      <w:r w:rsidRPr="00697694">
        <w:t>do</w:t>
      </w:r>
      <w:r w:rsidRPr="00697694">
        <w:rPr>
          <w:spacing w:val="59"/>
        </w:rPr>
        <w:t xml:space="preserve"> </w:t>
      </w:r>
      <w:r w:rsidRPr="00697694">
        <w:t>Zamawiającego</w:t>
      </w:r>
      <w:r w:rsidRPr="00697694">
        <w:rPr>
          <w:spacing w:val="58"/>
        </w:rPr>
        <w:t xml:space="preserve"> </w:t>
      </w:r>
      <w:r w:rsidRPr="00697694">
        <w:t>wniosek</w:t>
      </w:r>
      <w:r w:rsidRPr="00697694">
        <w:rPr>
          <w:spacing w:val="58"/>
        </w:rPr>
        <w:t xml:space="preserve"> </w:t>
      </w:r>
      <w:r w:rsidRPr="00697694">
        <w:t>o</w:t>
      </w:r>
      <w:r w:rsidRPr="00697694">
        <w:rPr>
          <w:spacing w:val="58"/>
        </w:rPr>
        <w:t xml:space="preserve"> </w:t>
      </w:r>
      <w:r w:rsidRPr="00697694">
        <w:t>zmianę</w:t>
      </w:r>
      <w:r w:rsidRPr="00697694">
        <w:rPr>
          <w:spacing w:val="59"/>
        </w:rPr>
        <w:t xml:space="preserve"> </w:t>
      </w:r>
      <w:r w:rsidRPr="00697694">
        <w:t>wynagrodzenia</w:t>
      </w:r>
      <w:r w:rsidRPr="00697694">
        <w:rPr>
          <w:spacing w:val="59"/>
        </w:rPr>
        <w:t xml:space="preserve"> </w:t>
      </w:r>
      <w:r w:rsidRPr="00697694">
        <w:t xml:space="preserve">wraz </w:t>
      </w:r>
    </w:p>
    <w:p w14:paraId="6182387A" w14:textId="77777777" w:rsidR="00697694" w:rsidRPr="00697694" w:rsidRDefault="00697694" w:rsidP="00697694">
      <w:pPr>
        <w:pStyle w:val="Akapitzlist"/>
        <w:widowControl w:val="0"/>
        <w:tabs>
          <w:tab w:val="left" w:pos="1304"/>
        </w:tabs>
        <w:autoSpaceDE w:val="0"/>
        <w:autoSpaceDN w:val="0"/>
        <w:spacing w:line="276" w:lineRule="auto"/>
        <w:ind w:left="284" w:firstLine="0"/>
        <w:rPr>
          <w:b/>
        </w:rPr>
      </w:pPr>
    </w:p>
    <w:p w14:paraId="44AA8EF7" w14:textId="6F81CC29" w:rsidR="005F3E3F" w:rsidRPr="00697694" w:rsidRDefault="005F3E3F" w:rsidP="00697694">
      <w:pPr>
        <w:pStyle w:val="Akapitzlist"/>
        <w:widowControl w:val="0"/>
        <w:tabs>
          <w:tab w:val="left" w:pos="1304"/>
        </w:tabs>
        <w:autoSpaceDE w:val="0"/>
        <w:autoSpaceDN w:val="0"/>
        <w:spacing w:line="276" w:lineRule="auto"/>
        <w:ind w:left="284" w:firstLine="0"/>
        <w:rPr>
          <w:b/>
        </w:rPr>
      </w:pPr>
      <w:r w:rsidRPr="00697694">
        <w:t>z uzasadnieniem. Uzasadnienie powinno zawierać:</w:t>
      </w:r>
    </w:p>
    <w:p w14:paraId="486A78B0" w14:textId="18565FEC" w:rsidR="005F3E3F" w:rsidRPr="00697694" w:rsidRDefault="005F3E3F" w:rsidP="003824CC">
      <w:pPr>
        <w:pStyle w:val="Akapitzlist"/>
        <w:widowControl w:val="0"/>
        <w:numPr>
          <w:ilvl w:val="0"/>
          <w:numId w:val="18"/>
        </w:numPr>
        <w:tabs>
          <w:tab w:val="left" w:pos="1304"/>
        </w:tabs>
        <w:autoSpaceDE w:val="0"/>
        <w:autoSpaceDN w:val="0"/>
        <w:spacing w:line="276" w:lineRule="auto"/>
        <w:ind w:left="284" w:hanging="284"/>
        <w:rPr>
          <w:b/>
        </w:rPr>
      </w:pPr>
      <w:r w:rsidRPr="00697694">
        <w:t>W</w:t>
      </w:r>
      <w:r w:rsidRPr="00697694">
        <w:rPr>
          <w:spacing w:val="-9"/>
        </w:rPr>
        <w:t xml:space="preserve"> </w:t>
      </w:r>
      <w:r w:rsidRPr="00697694">
        <w:t>przypadku</w:t>
      </w:r>
      <w:r w:rsidRPr="00697694">
        <w:rPr>
          <w:spacing w:val="-3"/>
        </w:rPr>
        <w:t xml:space="preserve"> </w:t>
      </w:r>
      <w:r w:rsidRPr="00697694">
        <w:t>zmiany</w:t>
      </w:r>
      <w:r w:rsidRPr="00697694">
        <w:rPr>
          <w:spacing w:val="-8"/>
        </w:rPr>
        <w:t xml:space="preserve"> </w:t>
      </w:r>
      <w:r w:rsidRPr="00697694">
        <w:t>minimalnego</w:t>
      </w:r>
      <w:r w:rsidRPr="00697694">
        <w:rPr>
          <w:spacing w:val="-3"/>
        </w:rPr>
        <w:t xml:space="preserve"> </w:t>
      </w:r>
      <w:r w:rsidRPr="00697694">
        <w:t>wynagrodzenia</w:t>
      </w:r>
      <w:r w:rsidRPr="00697694">
        <w:rPr>
          <w:spacing w:val="-3"/>
        </w:rPr>
        <w:t xml:space="preserve"> </w:t>
      </w:r>
      <w:r w:rsidRPr="00697694">
        <w:t>lub</w:t>
      </w:r>
      <w:r w:rsidRPr="00697694">
        <w:rPr>
          <w:spacing w:val="-3"/>
        </w:rPr>
        <w:t xml:space="preserve"> </w:t>
      </w:r>
      <w:r w:rsidRPr="00697694">
        <w:t>składek</w:t>
      </w:r>
      <w:r w:rsidRPr="00697694">
        <w:rPr>
          <w:spacing w:val="-2"/>
        </w:rPr>
        <w:t xml:space="preserve"> ubezpieczeniowych:</w:t>
      </w:r>
    </w:p>
    <w:p w14:paraId="37A4DB71" w14:textId="77777777" w:rsidR="005F3E3F" w:rsidRPr="00697694" w:rsidRDefault="005F3E3F" w:rsidP="003824CC">
      <w:pPr>
        <w:pStyle w:val="Akapitzlist"/>
        <w:widowControl w:val="0"/>
        <w:numPr>
          <w:ilvl w:val="0"/>
          <w:numId w:val="17"/>
        </w:numPr>
        <w:tabs>
          <w:tab w:val="left" w:pos="567"/>
        </w:tabs>
        <w:autoSpaceDE w:val="0"/>
        <w:autoSpaceDN w:val="0"/>
        <w:spacing w:line="276" w:lineRule="auto"/>
        <w:ind w:left="567" w:hanging="283"/>
        <w:contextualSpacing w:val="0"/>
      </w:pPr>
      <w:r w:rsidRPr="00697694">
        <w:t>Opis</w:t>
      </w:r>
      <w:r w:rsidRPr="00697694">
        <w:rPr>
          <w:spacing w:val="-2"/>
        </w:rPr>
        <w:t xml:space="preserve"> zmiany;</w:t>
      </w:r>
    </w:p>
    <w:p w14:paraId="4A836048" w14:textId="77777777" w:rsidR="005F3E3F" w:rsidRPr="00697694" w:rsidRDefault="005F3E3F" w:rsidP="003824CC">
      <w:pPr>
        <w:pStyle w:val="Akapitzlist"/>
        <w:widowControl w:val="0"/>
        <w:numPr>
          <w:ilvl w:val="0"/>
          <w:numId w:val="17"/>
        </w:numPr>
        <w:tabs>
          <w:tab w:val="left" w:pos="567"/>
          <w:tab w:val="left" w:pos="2506"/>
        </w:tabs>
        <w:autoSpaceDE w:val="0"/>
        <w:autoSpaceDN w:val="0"/>
        <w:spacing w:line="276" w:lineRule="auto"/>
        <w:ind w:left="567" w:hanging="283"/>
        <w:contextualSpacing w:val="0"/>
      </w:pPr>
      <w:r w:rsidRPr="00697694">
        <w:t>Wykaz</w:t>
      </w:r>
      <w:r w:rsidRPr="00697694">
        <w:rPr>
          <w:spacing w:val="-3"/>
        </w:rPr>
        <w:t xml:space="preserve"> </w:t>
      </w:r>
      <w:r w:rsidRPr="00697694">
        <w:t>pracowników</w:t>
      </w:r>
      <w:r w:rsidRPr="00697694">
        <w:rPr>
          <w:spacing w:val="-2"/>
        </w:rPr>
        <w:t xml:space="preserve"> </w:t>
      </w:r>
      <w:r w:rsidRPr="00697694">
        <w:t>zatrudnionych</w:t>
      </w:r>
      <w:r w:rsidRPr="00697694">
        <w:rPr>
          <w:spacing w:val="-1"/>
        </w:rPr>
        <w:t xml:space="preserve"> </w:t>
      </w:r>
      <w:r w:rsidRPr="00697694">
        <w:t>na</w:t>
      </w:r>
      <w:r w:rsidRPr="00697694">
        <w:rPr>
          <w:spacing w:val="-1"/>
        </w:rPr>
        <w:t xml:space="preserve"> </w:t>
      </w:r>
      <w:r w:rsidRPr="00697694">
        <w:t>podstawie</w:t>
      </w:r>
      <w:r w:rsidRPr="00697694">
        <w:rPr>
          <w:spacing w:val="-1"/>
        </w:rPr>
        <w:t xml:space="preserve"> </w:t>
      </w:r>
      <w:r w:rsidRPr="00697694">
        <w:t>płacy minimalnej,</w:t>
      </w:r>
      <w:r w:rsidRPr="00697694">
        <w:rPr>
          <w:spacing w:val="-1"/>
        </w:rPr>
        <w:t xml:space="preserve"> </w:t>
      </w:r>
      <w:r w:rsidRPr="00697694">
        <w:t>do</w:t>
      </w:r>
      <w:r w:rsidRPr="00697694">
        <w:rPr>
          <w:spacing w:val="-1"/>
        </w:rPr>
        <w:t xml:space="preserve"> </w:t>
      </w:r>
      <w:r w:rsidRPr="00697694">
        <w:t>których</w:t>
      </w:r>
      <w:r w:rsidRPr="00697694">
        <w:rPr>
          <w:spacing w:val="-1"/>
        </w:rPr>
        <w:t xml:space="preserve"> </w:t>
      </w:r>
      <w:r w:rsidRPr="00697694">
        <w:t>może</w:t>
      </w:r>
      <w:r w:rsidRPr="00697694">
        <w:rPr>
          <w:spacing w:val="-1"/>
        </w:rPr>
        <w:t xml:space="preserve"> </w:t>
      </w:r>
      <w:r w:rsidRPr="00697694">
        <w:t>się odnosić</w:t>
      </w:r>
      <w:r w:rsidRPr="00697694">
        <w:rPr>
          <w:spacing w:val="-15"/>
        </w:rPr>
        <w:t xml:space="preserve"> </w:t>
      </w:r>
      <w:r w:rsidRPr="00697694">
        <w:t>zmiana</w:t>
      </w:r>
      <w:r w:rsidRPr="00697694">
        <w:rPr>
          <w:spacing w:val="-14"/>
        </w:rPr>
        <w:t xml:space="preserve"> </w:t>
      </w:r>
      <w:r w:rsidRPr="00697694">
        <w:t>minimalnego</w:t>
      </w:r>
      <w:r w:rsidRPr="00697694">
        <w:rPr>
          <w:spacing w:val="-15"/>
        </w:rPr>
        <w:t xml:space="preserve"> </w:t>
      </w:r>
      <w:r w:rsidRPr="00697694">
        <w:t>wynagrodzenia</w:t>
      </w:r>
      <w:r w:rsidRPr="00697694">
        <w:rPr>
          <w:spacing w:val="-14"/>
        </w:rPr>
        <w:t xml:space="preserve"> </w:t>
      </w:r>
      <w:r w:rsidRPr="00697694">
        <w:t>wraz</w:t>
      </w:r>
      <w:r w:rsidRPr="00697694">
        <w:rPr>
          <w:spacing w:val="-14"/>
        </w:rPr>
        <w:t xml:space="preserve"> </w:t>
      </w:r>
      <w:r w:rsidRPr="00697694">
        <w:t>z</w:t>
      </w:r>
      <w:r w:rsidRPr="00697694">
        <w:rPr>
          <w:spacing w:val="-15"/>
        </w:rPr>
        <w:t xml:space="preserve"> </w:t>
      </w:r>
      <w:r w:rsidRPr="00697694">
        <w:t>podaniem</w:t>
      </w:r>
      <w:r w:rsidRPr="00697694">
        <w:rPr>
          <w:spacing w:val="-14"/>
        </w:rPr>
        <w:t xml:space="preserve"> </w:t>
      </w:r>
      <w:r w:rsidRPr="00697694">
        <w:t>obecnego</w:t>
      </w:r>
      <w:r w:rsidRPr="00697694">
        <w:rPr>
          <w:spacing w:val="-14"/>
        </w:rPr>
        <w:t xml:space="preserve"> </w:t>
      </w:r>
      <w:r w:rsidRPr="00697694">
        <w:t>wynagrodzenia</w:t>
      </w:r>
      <w:r w:rsidRPr="00697694">
        <w:rPr>
          <w:spacing w:val="-15"/>
        </w:rPr>
        <w:t xml:space="preserve"> </w:t>
      </w:r>
      <w:r w:rsidRPr="00697694">
        <w:t>oraz wynagrodzenia uzyskiwanego w okresie 12 miesięcy przed zmianą;</w:t>
      </w:r>
    </w:p>
    <w:p w14:paraId="2F27718F" w14:textId="77777777" w:rsidR="005F3E3F" w:rsidRPr="00697694" w:rsidRDefault="005F3E3F" w:rsidP="003824CC">
      <w:pPr>
        <w:pStyle w:val="Akapitzlist"/>
        <w:widowControl w:val="0"/>
        <w:numPr>
          <w:ilvl w:val="0"/>
          <w:numId w:val="17"/>
        </w:numPr>
        <w:tabs>
          <w:tab w:val="left" w:pos="567"/>
        </w:tabs>
        <w:autoSpaceDE w:val="0"/>
        <w:autoSpaceDN w:val="0"/>
        <w:spacing w:line="276" w:lineRule="auto"/>
        <w:ind w:left="567" w:hanging="283"/>
        <w:contextualSpacing w:val="0"/>
      </w:pPr>
      <w:r w:rsidRPr="00697694">
        <w:t>Wykaz pracowników, do których może się odnosić zmiana w zakresie składek ubezpieczeniowych, wraz z podaniem obecnego wynagrodzenia oraz wynagrodzenia uzyskiwanego w okresie 12 miesięcy przed zmianą.</w:t>
      </w:r>
    </w:p>
    <w:p w14:paraId="14C236A6" w14:textId="35697C49" w:rsidR="005F3E3F" w:rsidRPr="00697694" w:rsidRDefault="005F3E3F" w:rsidP="003824CC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spacing w:line="276" w:lineRule="auto"/>
        <w:ind w:left="284" w:hanging="284"/>
      </w:pPr>
      <w:r w:rsidRPr="00697694">
        <w:t>Zamawiający dopuszcza możliwość zmiany wynagrodzenia Wykonawcy w przypadku zmiany cen materiałów lub kosztów związanych z realizacją zamówienia (waloryzacja). Zamawiający określa, że:</w:t>
      </w:r>
    </w:p>
    <w:p w14:paraId="79B729C3" w14:textId="77777777" w:rsidR="005F3E3F" w:rsidRPr="00697694" w:rsidRDefault="005F3E3F" w:rsidP="003824CC">
      <w:pPr>
        <w:pStyle w:val="Akapitzlist"/>
        <w:widowControl w:val="0"/>
        <w:numPr>
          <w:ilvl w:val="1"/>
          <w:numId w:val="14"/>
        </w:numPr>
        <w:tabs>
          <w:tab w:val="left" w:pos="709"/>
        </w:tabs>
        <w:autoSpaceDE w:val="0"/>
        <w:autoSpaceDN w:val="0"/>
        <w:spacing w:line="276" w:lineRule="auto"/>
        <w:ind w:left="426" w:firstLine="0"/>
        <w:contextualSpacing w:val="0"/>
      </w:pPr>
      <w:r w:rsidRPr="00697694">
        <w:t xml:space="preserve">ewentualna zmiana wynagrodzenia </w:t>
      </w:r>
      <w:r w:rsidRPr="00697694">
        <w:rPr>
          <w:b/>
        </w:rPr>
        <w:t>może nastąpić po upływie 6 miesięcy od daty rozpoczęcia realizacji umowy,</w:t>
      </w:r>
    </w:p>
    <w:p w14:paraId="02CA052C" w14:textId="77777777" w:rsidR="005F3E3F" w:rsidRPr="00697694" w:rsidRDefault="005F3E3F" w:rsidP="003824CC">
      <w:pPr>
        <w:pStyle w:val="Akapitzlist"/>
        <w:widowControl w:val="0"/>
        <w:numPr>
          <w:ilvl w:val="1"/>
          <w:numId w:val="14"/>
        </w:numPr>
        <w:tabs>
          <w:tab w:val="left" w:pos="709"/>
        </w:tabs>
        <w:autoSpaceDE w:val="0"/>
        <w:autoSpaceDN w:val="0"/>
        <w:spacing w:line="276" w:lineRule="auto"/>
        <w:ind w:left="426" w:firstLine="0"/>
        <w:contextualSpacing w:val="0"/>
      </w:pPr>
      <w:r w:rsidRPr="00697694">
        <w:t xml:space="preserve">maksymalna wartość zmiany wynagrodzenia, jaką Zamawiający dopuszcza w efekcie zastosowania postanowień ust. 3 </w:t>
      </w:r>
      <w:r w:rsidRPr="00697694">
        <w:rPr>
          <w:b/>
        </w:rPr>
        <w:t xml:space="preserve">nie może przekroczyć 5 % wartości wynagrodzenia określonego w ofercie wykonawcy zamówienia. </w:t>
      </w:r>
      <w:r w:rsidRPr="00697694">
        <w:t>Strona wnioskująca o dokonanie zmiany wartości umowy zobowiązana jest wystąpić z pisemnym wnioskiem o wprowadzenie zmiany wynagrodzenia,</w:t>
      </w:r>
    </w:p>
    <w:p w14:paraId="1B3508AE" w14:textId="1D4DD07B" w:rsidR="005F3E3F" w:rsidRPr="0015707C" w:rsidRDefault="005F3E3F" w:rsidP="00697694">
      <w:pPr>
        <w:pStyle w:val="Akapitzlist"/>
        <w:widowControl w:val="0"/>
        <w:numPr>
          <w:ilvl w:val="1"/>
          <w:numId w:val="14"/>
        </w:numPr>
        <w:tabs>
          <w:tab w:val="left" w:pos="709"/>
          <w:tab w:val="left" w:pos="1396"/>
        </w:tabs>
        <w:autoSpaceDE w:val="0"/>
        <w:autoSpaceDN w:val="0"/>
        <w:spacing w:line="276" w:lineRule="auto"/>
        <w:ind w:left="426" w:firstLine="0"/>
        <w:contextualSpacing w:val="0"/>
      </w:pPr>
      <w:r w:rsidRPr="00697694">
        <w:t>Wykonawca jest zobowiązany wykazać Zamawiającemu wpływ zmian, o których mowa w ust. 6 na koszt wykonania niniejszego zamówienia. Sposób ustalenia zmiany wynagrodzenia nastąpi poprzez wskazanie przez Wykonawcę Zamawiającemu w szczególności wykazu rodzajów materiałów lub kosztów, w</w:t>
      </w:r>
      <w:r w:rsidRPr="00697694">
        <w:rPr>
          <w:spacing w:val="-1"/>
        </w:rPr>
        <w:t xml:space="preserve"> </w:t>
      </w:r>
      <w:r w:rsidRPr="00697694">
        <w:t>przypadku których zmiana ceny</w:t>
      </w:r>
      <w:r w:rsidRPr="00697694">
        <w:rPr>
          <w:spacing w:val="-5"/>
        </w:rPr>
        <w:t xml:space="preserve"> </w:t>
      </w:r>
      <w:r w:rsidRPr="00697694">
        <w:t>uprawnia Strony</w:t>
      </w:r>
      <w:r w:rsidRPr="00697694">
        <w:rPr>
          <w:spacing w:val="-5"/>
        </w:rPr>
        <w:t xml:space="preserve"> </w:t>
      </w:r>
      <w:r w:rsidRPr="00697694">
        <w:t>umowy</w:t>
      </w:r>
      <w:r w:rsidRPr="00697694">
        <w:rPr>
          <w:spacing w:val="-3"/>
        </w:rPr>
        <w:t xml:space="preserve"> </w:t>
      </w:r>
      <w:r w:rsidRPr="00697694">
        <w:t>do żądania zmiany</w:t>
      </w:r>
      <w:r w:rsidRPr="00697694">
        <w:rPr>
          <w:spacing w:val="-5"/>
        </w:rPr>
        <w:t xml:space="preserve"> </w:t>
      </w:r>
      <w:r w:rsidRPr="00697694">
        <w:t>wynagrodzenia lub</w:t>
      </w:r>
      <w:r w:rsidRPr="00697694">
        <w:rPr>
          <w:spacing w:val="-5"/>
        </w:rPr>
        <w:t xml:space="preserve"> </w:t>
      </w:r>
      <w:r w:rsidRPr="00697694">
        <w:t>z</w:t>
      </w:r>
      <w:r w:rsidRPr="00697694">
        <w:rPr>
          <w:spacing w:val="-6"/>
        </w:rPr>
        <w:t xml:space="preserve"> </w:t>
      </w:r>
      <w:r w:rsidRPr="00697694">
        <w:t>użyciem</w:t>
      </w:r>
      <w:r w:rsidRPr="00697694">
        <w:rPr>
          <w:spacing w:val="-4"/>
        </w:rPr>
        <w:t xml:space="preserve"> </w:t>
      </w:r>
      <w:r w:rsidRPr="00697694">
        <w:t>odesłania</w:t>
      </w:r>
      <w:r w:rsidRPr="00697694">
        <w:rPr>
          <w:spacing w:val="-4"/>
        </w:rPr>
        <w:t xml:space="preserve"> </w:t>
      </w:r>
      <w:r w:rsidRPr="0015707C">
        <w:t>do</w:t>
      </w:r>
      <w:r w:rsidRPr="00697694">
        <w:rPr>
          <w:spacing w:val="-5"/>
        </w:rPr>
        <w:t xml:space="preserve"> </w:t>
      </w:r>
      <w:r w:rsidRPr="0015707C">
        <w:t>wskaźnika</w:t>
      </w:r>
      <w:r w:rsidRPr="00697694">
        <w:rPr>
          <w:spacing w:val="-4"/>
        </w:rPr>
        <w:t xml:space="preserve"> </w:t>
      </w:r>
      <w:r w:rsidRPr="0015707C">
        <w:t>zmiany</w:t>
      </w:r>
      <w:r w:rsidRPr="00697694">
        <w:rPr>
          <w:spacing w:val="-9"/>
        </w:rPr>
        <w:t xml:space="preserve"> </w:t>
      </w:r>
      <w:r w:rsidRPr="0015707C">
        <w:t>ceny</w:t>
      </w:r>
      <w:r w:rsidRPr="00697694">
        <w:rPr>
          <w:spacing w:val="-7"/>
        </w:rPr>
        <w:t xml:space="preserve"> </w:t>
      </w:r>
      <w:r w:rsidRPr="0015707C">
        <w:t>materiałów</w:t>
      </w:r>
      <w:r w:rsidRPr="00697694">
        <w:rPr>
          <w:spacing w:val="-5"/>
        </w:rPr>
        <w:t xml:space="preserve"> </w:t>
      </w:r>
      <w:r w:rsidRPr="0015707C">
        <w:t>lub</w:t>
      </w:r>
      <w:r w:rsidRPr="00697694">
        <w:rPr>
          <w:spacing w:val="-7"/>
        </w:rPr>
        <w:t xml:space="preserve"> </w:t>
      </w:r>
      <w:r w:rsidRPr="0015707C">
        <w:t>kosztów,</w:t>
      </w:r>
      <w:r w:rsidRPr="00697694">
        <w:rPr>
          <w:spacing w:val="-5"/>
        </w:rPr>
        <w:t xml:space="preserve"> </w:t>
      </w:r>
      <w:r w:rsidRPr="0015707C">
        <w:t>w</w:t>
      </w:r>
      <w:r w:rsidRPr="00697694">
        <w:rPr>
          <w:spacing w:val="-5"/>
        </w:rPr>
        <w:t xml:space="preserve"> </w:t>
      </w:r>
      <w:r w:rsidRPr="0015707C">
        <w:t>szczególności</w:t>
      </w:r>
      <w:r w:rsidRPr="00697694">
        <w:rPr>
          <w:spacing w:val="-4"/>
        </w:rPr>
        <w:t xml:space="preserve"> </w:t>
      </w:r>
      <w:r w:rsidRPr="0015707C">
        <w:t>wskaźnika ogłaszanego w komunikacie Prezesa Głównego Urzędu Statystycznego,</w:t>
      </w:r>
    </w:p>
    <w:p w14:paraId="5C9ACEAF" w14:textId="1141C17C" w:rsidR="005F3E3F" w:rsidRPr="0015707C" w:rsidRDefault="005F3E3F" w:rsidP="003824CC">
      <w:pPr>
        <w:pStyle w:val="Akapitzlist"/>
        <w:widowControl w:val="0"/>
        <w:numPr>
          <w:ilvl w:val="1"/>
          <w:numId w:val="14"/>
        </w:numPr>
        <w:tabs>
          <w:tab w:val="left" w:pos="709"/>
          <w:tab w:val="left" w:pos="1384"/>
        </w:tabs>
        <w:autoSpaceDE w:val="0"/>
        <w:autoSpaceDN w:val="0"/>
        <w:spacing w:line="276" w:lineRule="auto"/>
        <w:ind w:left="426" w:firstLine="0"/>
        <w:contextualSpacing w:val="0"/>
      </w:pPr>
      <w:r w:rsidRPr="0015707C">
        <w:t>Do wykazu, o którym mowa w pkt 3 Wykonawca dołączy</w:t>
      </w:r>
      <w:r w:rsidRPr="0015707C">
        <w:rPr>
          <w:spacing w:val="-4"/>
        </w:rPr>
        <w:t xml:space="preserve"> </w:t>
      </w:r>
      <w:r w:rsidRPr="0015707C">
        <w:t>dokumenty</w:t>
      </w:r>
      <w:r w:rsidRPr="0015707C">
        <w:rPr>
          <w:spacing w:val="-4"/>
        </w:rPr>
        <w:t xml:space="preserve"> </w:t>
      </w:r>
      <w:r w:rsidRPr="0015707C">
        <w:t>potwierdzające</w:t>
      </w:r>
      <w:r w:rsidRPr="0015707C">
        <w:rPr>
          <w:spacing w:val="-1"/>
        </w:rPr>
        <w:t xml:space="preserve"> </w:t>
      </w:r>
      <w:r w:rsidRPr="0015707C">
        <w:t>i</w:t>
      </w:r>
      <w:r w:rsidR="0015707C">
        <w:t> </w:t>
      </w:r>
      <w:r w:rsidRPr="0015707C">
        <w:t>uzasadniające zmianę cen. Zamawiający zastrzega sobie prawo do weryfikacji przedstawionej przez Wykonawcę dokumentacji z cenami rynkowymi obowiązującymi w chwili złożenia przez Wykonawcę wniosku. Wykonawca</w:t>
      </w:r>
      <w:r w:rsidRPr="0015707C">
        <w:rPr>
          <w:spacing w:val="-15"/>
        </w:rPr>
        <w:t xml:space="preserve"> </w:t>
      </w:r>
      <w:r w:rsidRPr="0015707C">
        <w:t>musi</w:t>
      </w:r>
      <w:r w:rsidRPr="0015707C">
        <w:rPr>
          <w:spacing w:val="-14"/>
        </w:rPr>
        <w:t xml:space="preserve"> </w:t>
      </w:r>
      <w:r w:rsidRPr="0015707C">
        <w:t>wykazać</w:t>
      </w:r>
      <w:r w:rsidRPr="0015707C">
        <w:rPr>
          <w:spacing w:val="-15"/>
        </w:rPr>
        <w:t xml:space="preserve"> </w:t>
      </w:r>
      <w:r w:rsidRPr="0015707C">
        <w:t>Zamawiającemu</w:t>
      </w:r>
      <w:r w:rsidRPr="0015707C">
        <w:rPr>
          <w:spacing w:val="-14"/>
        </w:rPr>
        <w:t xml:space="preserve"> </w:t>
      </w:r>
      <w:r w:rsidRPr="0015707C">
        <w:t>(wszelkimi</w:t>
      </w:r>
      <w:r w:rsidRPr="0015707C">
        <w:rPr>
          <w:spacing w:val="-14"/>
        </w:rPr>
        <w:t xml:space="preserve"> </w:t>
      </w:r>
      <w:r w:rsidRPr="0015707C">
        <w:t>dostępnymi</w:t>
      </w:r>
      <w:r w:rsidRPr="0015707C">
        <w:rPr>
          <w:spacing w:val="-15"/>
        </w:rPr>
        <w:t xml:space="preserve"> </w:t>
      </w:r>
      <w:r w:rsidRPr="0015707C">
        <w:t>środkami),</w:t>
      </w:r>
      <w:r w:rsidRPr="0015707C">
        <w:rPr>
          <w:spacing w:val="-14"/>
        </w:rPr>
        <w:t xml:space="preserve"> </w:t>
      </w:r>
      <w:r w:rsidRPr="0015707C">
        <w:t>że</w:t>
      </w:r>
      <w:r w:rsidRPr="0015707C">
        <w:rPr>
          <w:spacing w:val="-14"/>
        </w:rPr>
        <w:t xml:space="preserve"> </w:t>
      </w:r>
      <w:r w:rsidRPr="0015707C">
        <w:t>wzrost</w:t>
      </w:r>
      <w:r w:rsidRPr="0015707C">
        <w:rPr>
          <w:spacing w:val="-15"/>
        </w:rPr>
        <w:t xml:space="preserve"> </w:t>
      </w:r>
      <w:r w:rsidRPr="0015707C">
        <w:t>cen</w:t>
      </w:r>
      <w:r w:rsidRPr="0015707C">
        <w:rPr>
          <w:spacing w:val="-14"/>
        </w:rPr>
        <w:t xml:space="preserve"> </w:t>
      </w:r>
      <w:r w:rsidRPr="0015707C">
        <w:t>materiałów i/lub kosztów związanych z realizacją zamówienia istotnie wpływa na sposób wykonania przez niego przedmiotu umowy, uniemożliwiając mu tym samym wykonanie zamówienia na poziomie określonym przez Zamawiającego w dokumentacji postępowania. Okoliczności powoływane przez Wykonawcę muszą</w:t>
      </w:r>
      <w:r w:rsidRPr="0015707C">
        <w:rPr>
          <w:spacing w:val="-1"/>
        </w:rPr>
        <w:t xml:space="preserve"> </w:t>
      </w:r>
      <w:r w:rsidRPr="0015707C">
        <w:t>pozostawać</w:t>
      </w:r>
      <w:r w:rsidRPr="0015707C">
        <w:rPr>
          <w:spacing w:val="-1"/>
        </w:rPr>
        <w:t xml:space="preserve"> </w:t>
      </w:r>
      <w:r w:rsidRPr="0015707C">
        <w:t>w</w:t>
      </w:r>
      <w:r w:rsidRPr="0015707C">
        <w:rPr>
          <w:spacing w:val="-2"/>
        </w:rPr>
        <w:t xml:space="preserve"> </w:t>
      </w:r>
      <w:r w:rsidRPr="0015707C">
        <w:t>ścisłym</w:t>
      </w:r>
      <w:r w:rsidRPr="0015707C">
        <w:rPr>
          <w:spacing w:val="-1"/>
        </w:rPr>
        <w:t xml:space="preserve"> </w:t>
      </w:r>
      <w:r w:rsidRPr="0015707C">
        <w:t>związku</w:t>
      </w:r>
      <w:r w:rsidRPr="0015707C">
        <w:rPr>
          <w:spacing w:val="-1"/>
        </w:rPr>
        <w:t xml:space="preserve"> </w:t>
      </w:r>
      <w:r w:rsidRPr="0015707C">
        <w:t>z</w:t>
      </w:r>
      <w:r w:rsidRPr="0015707C">
        <w:rPr>
          <w:spacing w:val="-3"/>
        </w:rPr>
        <w:t xml:space="preserve"> </w:t>
      </w:r>
      <w:r w:rsidRPr="0015707C">
        <w:t>zakresem</w:t>
      </w:r>
      <w:r w:rsidRPr="0015707C">
        <w:rPr>
          <w:spacing w:val="-3"/>
        </w:rPr>
        <w:t xml:space="preserve"> </w:t>
      </w:r>
      <w:r w:rsidRPr="0015707C">
        <w:t>obowiązków</w:t>
      </w:r>
      <w:r w:rsidRPr="0015707C">
        <w:rPr>
          <w:spacing w:val="-2"/>
        </w:rPr>
        <w:t xml:space="preserve"> </w:t>
      </w:r>
      <w:r w:rsidRPr="0015707C">
        <w:t>Wykonawcy</w:t>
      </w:r>
      <w:r w:rsidRPr="0015707C">
        <w:rPr>
          <w:spacing w:val="-6"/>
        </w:rPr>
        <w:t xml:space="preserve"> </w:t>
      </w:r>
      <w:r w:rsidRPr="0015707C">
        <w:t>wynikających</w:t>
      </w:r>
      <w:r w:rsidRPr="0015707C">
        <w:rPr>
          <w:spacing w:val="-1"/>
        </w:rPr>
        <w:t xml:space="preserve"> </w:t>
      </w:r>
      <w:r w:rsidRPr="0015707C">
        <w:t>z</w:t>
      </w:r>
      <w:r w:rsidRPr="0015707C">
        <w:rPr>
          <w:spacing w:val="-3"/>
        </w:rPr>
        <w:t xml:space="preserve"> </w:t>
      </w:r>
      <w:r w:rsidRPr="0015707C">
        <w:t>wykonania zamówienia objętego niniejszą umową.</w:t>
      </w:r>
    </w:p>
    <w:p w14:paraId="78FACA3C" w14:textId="77777777" w:rsidR="0015707C" w:rsidRPr="0015707C" w:rsidRDefault="005F3E3F" w:rsidP="003824CC">
      <w:pPr>
        <w:pStyle w:val="Akapitzlist"/>
        <w:widowControl w:val="0"/>
        <w:numPr>
          <w:ilvl w:val="0"/>
          <w:numId w:val="19"/>
        </w:numPr>
        <w:tabs>
          <w:tab w:val="left" w:pos="1304"/>
        </w:tabs>
        <w:autoSpaceDE w:val="0"/>
        <w:autoSpaceDN w:val="0"/>
        <w:spacing w:line="276" w:lineRule="auto"/>
        <w:ind w:left="284" w:hanging="284"/>
        <w:rPr>
          <w:b/>
        </w:rPr>
      </w:pPr>
      <w:r w:rsidRPr="0015707C">
        <w:t>Zmiany</w:t>
      </w:r>
      <w:r w:rsidRPr="0015707C">
        <w:rPr>
          <w:spacing w:val="-7"/>
        </w:rPr>
        <w:t xml:space="preserve"> </w:t>
      </w:r>
      <w:r w:rsidRPr="0015707C">
        <w:t>wynagrodzenia,</w:t>
      </w:r>
      <w:r w:rsidRPr="0015707C">
        <w:rPr>
          <w:spacing w:val="-5"/>
        </w:rPr>
        <w:t xml:space="preserve"> </w:t>
      </w:r>
      <w:r w:rsidRPr="0015707C">
        <w:t>o</w:t>
      </w:r>
      <w:r w:rsidRPr="0015707C">
        <w:rPr>
          <w:spacing w:val="-2"/>
        </w:rPr>
        <w:t xml:space="preserve"> </w:t>
      </w:r>
      <w:r w:rsidRPr="0015707C">
        <w:t>którym</w:t>
      </w:r>
      <w:r w:rsidRPr="0015707C">
        <w:rPr>
          <w:spacing w:val="-2"/>
        </w:rPr>
        <w:t xml:space="preserve"> </w:t>
      </w:r>
      <w:r w:rsidRPr="0015707C">
        <w:t>mowa</w:t>
      </w:r>
      <w:r w:rsidRPr="0015707C">
        <w:rPr>
          <w:spacing w:val="-2"/>
        </w:rPr>
        <w:t xml:space="preserve"> </w:t>
      </w:r>
      <w:r w:rsidRPr="0015707C">
        <w:t>w</w:t>
      </w:r>
      <w:r w:rsidRPr="0015707C">
        <w:rPr>
          <w:spacing w:val="-3"/>
        </w:rPr>
        <w:t xml:space="preserve"> </w:t>
      </w:r>
      <w:r w:rsidRPr="0015707C">
        <w:t>ust.</w:t>
      </w:r>
      <w:r w:rsidRPr="0015707C">
        <w:rPr>
          <w:spacing w:val="-2"/>
        </w:rPr>
        <w:t xml:space="preserve"> </w:t>
      </w:r>
      <w:r w:rsidRPr="0015707C">
        <w:t>8,</w:t>
      </w:r>
      <w:r w:rsidRPr="0015707C">
        <w:rPr>
          <w:spacing w:val="-5"/>
        </w:rPr>
        <w:t xml:space="preserve"> </w:t>
      </w:r>
      <w:r w:rsidRPr="0015707C">
        <w:t>mogą</w:t>
      </w:r>
      <w:r w:rsidRPr="0015707C">
        <w:rPr>
          <w:spacing w:val="-2"/>
        </w:rPr>
        <w:t xml:space="preserve"> </w:t>
      </w:r>
      <w:r w:rsidRPr="0015707C">
        <w:t>być</w:t>
      </w:r>
      <w:r w:rsidRPr="0015707C">
        <w:rPr>
          <w:spacing w:val="-2"/>
        </w:rPr>
        <w:t xml:space="preserve"> </w:t>
      </w:r>
      <w:r w:rsidRPr="0015707C">
        <w:t>wprowadzone</w:t>
      </w:r>
      <w:r w:rsidRPr="0015707C">
        <w:rPr>
          <w:spacing w:val="-2"/>
        </w:rPr>
        <w:t xml:space="preserve"> </w:t>
      </w:r>
      <w:r w:rsidRPr="0015707C">
        <w:t>na</w:t>
      </w:r>
      <w:r w:rsidRPr="0015707C">
        <w:rPr>
          <w:spacing w:val="-2"/>
        </w:rPr>
        <w:t xml:space="preserve"> </w:t>
      </w:r>
      <w:r w:rsidRPr="0015707C">
        <w:t>wniosek</w:t>
      </w:r>
      <w:r w:rsidRPr="0015707C">
        <w:rPr>
          <w:spacing w:val="-2"/>
        </w:rPr>
        <w:t xml:space="preserve"> </w:t>
      </w:r>
      <w:r w:rsidRPr="0015707C">
        <w:t>Wykonawcy</w:t>
      </w:r>
      <w:r w:rsidRPr="0015707C">
        <w:rPr>
          <w:spacing w:val="-7"/>
        </w:rPr>
        <w:t xml:space="preserve"> </w:t>
      </w:r>
      <w:r w:rsidRPr="0015707C">
        <w:t>za zgodą Zamawiającego, albo z inicjatywy Zamawiającego. Jeżeli którakolwiek ze Stron wnioskuje o zmianę wysokości wynagrodzenia winna wskazać wpływ zmian, o których mowa powyżej, na koszty wykonania zamówienia oraz przedstawić kalkulację kosztów wykonania zamówienia, potwierdzającą wpływ zaistniałej zmiany.</w:t>
      </w:r>
    </w:p>
    <w:p w14:paraId="3BA60315" w14:textId="77777777" w:rsidR="00697694" w:rsidRPr="00697694" w:rsidRDefault="005F3E3F" w:rsidP="003824CC">
      <w:pPr>
        <w:pStyle w:val="Akapitzlist"/>
        <w:widowControl w:val="0"/>
        <w:numPr>
          <w:ilvl w:val="0"/>
          <w:numId w:val="19"/>
        </w:numPr>
        <w:tabs>
          <w:tab w:val="left" w:pos="1304"/>
        </w:tabs>
        <w:autoSpaceDE w:val="0"/>
        <w:autoSpaceDN w:val="0"/>
        <w:spacing w:line="276" w:lineRule="auto"/>
        <w:ind w:left="284" w:hanging="284"/>
        <w:rPr>
          <w:b/>
        </w:rPr>
      </w:pPr>
      <w:r w:rsidRPr="0015707C">
        <w:t>Wykonawca, którego wynagrodzenie zostało zmienione zgodnie z zasadami określonymi w ust. 8 zobowiązany jest do zmiany wynagrodzenia przysługującego Podwykonawcy, z którym zawarł umowę, w zakresie odpowiadającym powyższym zmianom, jeżeli przedmiotem umowy zawartej pomiędzy Wykonawcą i</w:t>
      </w:r>
      <w:r w:rsidRPr="0015707C">
        <w:rPr>
          <w:spacing w:val="40"/>
        </w:rPr>
        <w:t xml:space="preserve"> </w:t>
      </w:r>
      <w:r w:rsidRPr="0015707C">
        <w:t xml:space="preserve">Podwykonawcą są roboty budowlane lub usługi. Obowiązek ten dotyczy w analogiczny sposób Podwykonawcy i dalszego Podwykonawcy. Bez uprzedniej, pisemnej zgody Zamawiającego, Wykonawca nie może przenieść na osobę trzecią wierzytelności wynikających </w:t>
      </w:r>
    </w:p>
    <w:p w14:paraId="6F722CA1" w14:textId="77777777" w:rsidR="00697694" w:rsidRDefault="00697694" w:rsidP="00697694">
      <w:pPr>
        <w:pStyle w:val="Akapitzlist"/>
        <w:widowControl w:val="0"/>
        <w:tabs>
          <w:tab w:val="left" w:pos="1304"/>
        </w:tabs>
        <w:autoSpaceDE w:val="0"/>
        <w:autoSpaceDN w:val="0"/>
        <w:spacing w:line="276" w:lineRule="auto"/>
        <w:ind w:left="284" w:firstLine="0"/>
      </w:pPr>
    </w:p>
    <w:p w14:paraId="24E9652F" w14:textId="6AD10322" w:rsidR="0015707C" w:rsidRPr="0015707C" w:rsidRDefault="005F3E3F" w:rsidP="00697694">
      <w:pPr>
        <w:pStyle w:val="Akapitzlist"/>
        <w:widowControl w:val="0"/>
        <w:tabs>
          <w:tab w:val="left" w:pos="1304"/>
        </w:tabs>
        <w:autoSpaceDE w:val="0"/>
        <w:autoSpaceDN w:val="0"/>
        <w:spacing w:line="276" w:lineRule="auto"/>
        <w:ind w:left="284" w:firstLine="0"/>
        <w:rPr>
          <w:b/>
        </w:rPr>
      </w:pPr>
      <w:r w:rsidRPr="0015707C">
        <w:t>z</w:t>
      </w:r>
      <w:r w:rsidR="0015707C">
        <w:t> </w:t>
      </w:r>
      <w:r w:rsidRPr="0015707C">
        <w:t>niniejszej umowy.</w:t>
      </w:r>
    </w:p>
    <w:p w14:paraId="702102ED" w14:textId="6B8820C9" w:rsidR="0015707C" w:rsidRPr="0015707C" w:rsidRDefault="0015707C" w:rsidP="003824CC">
      <w:pPr>
        <w:pStyle w:val="Akapitzlist"/>
        <w:widowControl w:val="0"/>
        <w:numPr>
          <w:ilvl w:val="0"/>
          <w:numId w:val="19"/>
        </w:numPr>
        <w:tabs>
          <w:tab w:val="left" w:pos="1304"/>
        </w:tabs>
        <w:autoSpaceDE w:val="0"/>
        <w:autoSpaceDN w:val="0"/>
        <w:spacing w:line="276" w:lineRule="auto"/>
        <w:ind w:left="284" w:hanging="284"/>
        <w:rPr>
          <w:b/>
        </w:rPr>
      </w:pPr>
      <w:r w:rsidRPr="0015707C">
        <w:t>Jeżeli wystąpi konieczność wprowadzenia istotnych zmian w umowie w stosunku do treści oferty, na podstawie której dokonano wyboru Wykonawcy, dopuszcza się zmiany w zakresie:</w:t>
      </w:r>
    </w:p>
    <w:p w14:paraId="3D7A2679" w14:textId="77777777" w:rsidR="0015707C" w:rsidRPr="0015707C" w:rsidRDefault="0015707C" w:rsidP="003824CC">
      <w:pPr>
        <w:pStyle w:val="Akapitzlist"/>
        <w:widowControl w:val="0"/>
        <w:numPr>
          <w:ilvl w:val="0"/>
          <w:numId w:val="20"/>
        </w:numPr>
        <w:tabs>
          <w:tab w:val="left" w:pos="567"/>
        </w:tabs>
        <w:autoSpaceDE w:val="0"/>
        <w:autoSpaceDN w:val="0"/>
        <w:spacing w:before="121" w:line="276" w:lineRule="auto"/>
        <w:ind w:left="567" w:hanging="283"/>
        <w:contextualSpacing w:val="0"/>
        <w:rPr>
          <w:b/>
        </w:rPr>
      </w:pPr>
      <w:r w:rsidRPr="0015707C">
        <w:rPr>
          <w:b/>
        </w:rPr>
        <w:t>terminu</w:t>
      </w:r>
      <w:r w:rsidRPr="0015707C">
        <w:rPr>
          <w:b/>
          <w:spacing w:val="-5"/>
        </w:rPr>
        <w:t xml:space="preserve"> </w:t>
      </w:r>
      <w:r w:rsidRPr="0015707C">
        <w:rPr>
          <w:b/>
        </w:rPr>
        <w:t>realizacji</w:t>
      </w:r>
      <w:r w:rsidRPr="0015707C">
        <w:rPr>
          <w:b/>
          <w:spacing w:val="-4"/>
        </w:rPr>
        <w:t xml:space="preserve"> </w:t>
      </w:r>
      <w:r w:rsidRPr="0015707C">
        <w:rPr>
          <w:b/>
          <w:spacing w:val="-2"/>
        </w:rPr>
        <w:t>umowy:</w:t>
      </w:r>
    </w:p>
    <w:p w14:paraId="1222CAD9" w14:textId="77777777" w:rsidR="0015707C" w:rsidRPr="0015707C" w:rsidRDefault="0015707C" w:rsidP="003824CC">
      <w:pPr>
        <w:pStyle w:val="Akapitzlist"/>
        <w:widowControl w:val="0"/>
        <w:numPr>
          <w:ilvl w:val="2"/>
          <w:numId w:val="14"/>
        </w:numPr>
        <w:tabs>
          <w:tab w:val="left" w:pos="851"/>
        </w:tabs>
        <w:autoSpaceDE w:val="0"/>
        <w:autoSpaceDN w:val="0"/>
        <w:spacing w:line="276" w:lineRule="auto"/>
        <w:ind w:left="426" w:firstLine="141"/>
        <w:contextualSpacing w:val="0"/>
      </w:pPr>
      <w:r w:rsidRPr="0015707C">
        <w:t>działania organów administracji lub gestorów sieci związanego z przekroczeniem określonych przez prawo</w:t>
      </w:r>
      <w:r w:rsidRPr="0015707C">
        <w:rPr>
          <w:spacing w:val="-6"/>
        </w:rPr>
        <w:t xml:space="preserve"> </w:t>
      </w:r>
      <w:r w:rsidRPr="0015707C">
        <w:t>terminów</w:t>
      </w:r>
      <w:r w:rsidRPr="0015707C">
        <w:rPr>
          <w:spacing w:val="-6"/>
        </w:rPr>
        <w:t xml:space="preserve"> </w:t>
      </w:r>
      <w:r w:rsidRPr="0015707C">
        <w:t>wydawania</w:t>
      </w:r>
      <w:r w:rsidRPr="0015707C">
        <w:rPr>
          <w:spacing w:val="-5"/>
        </w:rPr>
        <w:t xml:space="preserve"> </w:t>
      </w:r>
      <w:r w:rsidRPr="0015707C">
        <w:t>wymaganych</w:t>
      </w:r>
      <w:r w:rsidRPr="0015707C">
        <w:rPr>
          <w:spacing w:val="-6"/>
        </w:rPr>
        <w:t xml:space="preserve"> </w:t>
      </w:r>
      <w:r w:rsidRPr="0015707C">
        <w:t>w</w:t>
      </w:r>
      <w:r w:rsidRPr="0015707C">
        <w:rPr>
          <w:spacing w:val="-4"/>
        </w:rPr>
        <w:t xml:space="preserve"> </w:t>
      </w:r>
      <w:r w:rsidRPr="0015707C">
        <w:t>związku</w:t>
      </w:r>
      <w:r w:rsidRPr="0015707C">
        <w:rPr>
          <w:spacing w:val="-6"/>
        </w:rPr>
        <w:t xml:space="preserve"> </w:t>
      </w:r>
      <w:r w:rsidRPr="0015707C">
        <w:t>z</w:t>
      </w:r>
      <w:r w:rsidRPr="0015707C">
        <w:rPr>
          <w:spacing w:val="-7"/>
        </w:rPr>
        <w:t xml:space="preserve"> </w:t>
      </w:r>
      <w:r w:rsidRPr="0015707C">
        <w:t>realizacją</w:t>
      </w:r>
      <w:r w:rsidRPr="0015707C">
        <w:rPr>
          <w:spacing w:val="-5"/>
        </w:rPr>
        <w:t xml:space="preserve"> </w:t>
      </w:r>
      <w:r w:rsidRPr="0015707C">
        <w:t>przedmiotowego</w:t>
      </w:r>
      <w:r w:rsidRPr="0015707C">
        <w:rPr>
          <w:spacing w:val="-6"/>
        </w:rPr>
        <w:t xml:space="preserve"> </w:t>
      </w:r>
      <w:r w:rsidRPr="0015707C">
        <w:t>zamówienia,</w:t>
      </w:r>
      <w:r w:rsidRPr="0015707C">
        <w:rPr>
          <w:spacing w:val="-6"/>
        </w:rPr>
        <w:t xml:space="preserve"> </w:t>
      </w:r>
      <w:r w:rsidRPr="0015707C">
        <w:t>decyzji, zezwoleń, uzgodnień itp.;</w:t>
      </w:r>
    </w:p>
    <w:p w14:paraId="5BCCA6F8" w14:textId="77777777" w:rsidR="0015707C" w:rsidRPr="0015707C" w:rsidRDefault="0015707C" w:rsidP="003824CC">
      <w:pPr>
        <w:pStyle w:val="Akapitzlist"/>
        <w:widowControl w:val="0"/>
        <w:numPr>
          <w:ilvl w:val="2"/>
          <w:numId w:val="14"/>
        </w:numPr>
        <w:tabs>
          <w:tab w:val="left" w:pos="851"/>
        </w:tabs>
        <w:autoSpaceDE w:val="0"/>
        <w:autoSpaceDN w:val="0"/>
        <w:spacing w:line="276" w:lineRule="auto"/>
        <w:ind w:left="426" w:firstLine="141"/>
        <w:contextualSpacing w:val="0"/>
      </w:pPr>
      <w:r w:rsidRPr="0015707C">
        <w:t>w przypadku zawarcia umowy z wykonawcą po upływie pierwotnego terminu związania ofertą – o czas, jaki minął od upływu pierwotnego terminu związania ofertą do dnia zawarcia umowy;</w:t>
      </w:r>
    </w:p>
    <w:p w14:paraId="5CB96B5C" w14:textId="77777777" w:rsidR="0015707C" w:rsidRDefault="0015707C" w:rsidP="003824CC">
      <w:pPr>
        <w:pStyle w:val="Akapitzlist"/>
        <w:widowControl w:val="0"/>
        <w:numPr>
          <w:ilvl w:val="2"/>
          <w:numId w:val="14"/>
        </w:numPr>
        <w:tabs>
          <w:tab w:val="left" w:pos="851"/>
          <w:tab w:val="left" w:pos="1471"/>
        </w:tabs>
        <w:autoSpaceDE w:val="0"/>
        <w:autoSpaceDN w:val="0"/>
        <w:spacing w:line="276" w:lineRule="auto"/>
        <w:ind w:left="426" w:firstLine="141"/>
        <w:contextualSpacing w:val="0"/>
      </w:pPr>
      <w:r w:rsidRPr="0015707C">
        <w:t>przypadku, gdy wystąpią niekorzystne warunki atmosferyczne uniemożliwiające prawidłowe wykonanie</w:t>
      </w:r>
      <w:r w:rsidRPr="0015707C">
        <w:rPr>
          <w:spacing w:val="40"/>
        </w:rPr>
        <w:t xml:space="preserve"> </w:t>
      </w:r>
      <w:r w:rsidRPr="0015707C">
        <w:t>usługi trwające nieprzerwanie dłużej niż 5 dni roboczych, w szczególności z powodu technologii realizacji prac określonej: umową, normami lub innymi przepisami, wymagającej konkretnych warunków atmosferycznych, jeżeli konieczność wykonania prac w tym okresie nie jest następstwem okoliczności, za które Wykonawca ponosi odpowiedzialność,</w:t>
      </w:r>
    </w:p>
    <w:p w14:paraId="0A37E96A" w14:textId="6753C241" w:rsidR="0015707C" w:rsidRPr="0015707C" w:rsidRDefault="0015707C" w:rsidP="003824CC">
      <w:pPr>
        <w:pStyle w:val="Akapitzlist"/>
        <w:widowControl w:val="0"/>
        <w:numPr>
          <w:ilvl w:val="2"/>
          <w:numId w:val="14"/>
        </w:numPr>
        <w:tabs>
          <w:tab w:val="left" w:pos="851"/>
          <w:tab w:val="left" w:pos="1471"/>
        </w:tabs>
        <w:autoSpaceDE w:val="0"/>
        <w:autoSpaceDN w:val="0"/>
        <w:spacing w:line="276" w:lineRule="auto"/>
        <w:ind w:left="426" w:firstLine="141"/>
        <w:contextualSpacing w:val="0"/>
      </w:pPr>
      <w:r w:rsidRPr="0015707C">
        <w:t>z</w:t>
      </w:r>
      <w:r w:rsidRPr="0015707C">
        <w:rPr>
          <w:spacing w:val="-15"/>
        </w:rPr>
        <w:t xml:space="preserve"> </w:t>
      </w:r>
      <w:r w:rsidRPr="0015707C">
        <w:t>powodu</w:t>
      </w:r>
      <w:r w:rsidRPr="0015707C">
        <w:rPr>
          <w:spacing w:val="-13"/>
        </w:rPr>
        <w:t xml:space="preserve"> </w:t>
      </w:r>
      <w:r w:rsidRPr="0015707C">
        <w:t>okoliczności</w:t>
      </w:r>
      <w:r w:rsidRPr="0015707C">
        <w:rPr>
          <w:spacing w:val="-13"/>
        </w:rPr>
        <w:t xml:space="preserve"> </w:t>
      </w:r>
      <w:r w:rsidRPr="0015707C">
        <w:t>siły</w:t>
      </w:r>
      <w:r w:rsidRPr="0015707C">
        <w:rPr>
          <w:spacing w:val="-15"/>
        </w:rPr>
        <w:t xml:space="preserve"> </w:t>
      </w:r>
      <w:r w:rsidRPr="0015707C">
        <w:t>wyższej,</w:t>
      </w:r>
      <w:r w:rsidRPr="0015707C">
        <w:rPr>
          <w:spacing w:val="-13"/>
        </w:rPr>
        <w:t xml:space="preserve"> </w:t>
      </w:r>
      <w:r w:rsidRPr="0015707C">
        <w:t>tj.</w:t>
      </w:r>
      <w:r w:rsidRPr="0015707C">
        <w:rPr>
          <w:spacing w:val="-13"/>
        </w:rPr>
        <w:t xml:space="preserve"> </w:t>
      </w:r>
      <w:r w:rsidRPr="0015707C">
        <w:t>wystąpienia</w:t>
      </w:r>
      <w:r w:rsidRPr="0015707C">
        <w:rPr>
          <w:spacing w:val="-12"/>
        </w:rPr>
        <w:t xml:space="preserve"> </w:t>
      </w:r>
      <w:r w:rsidRPr="0015707C">
        <w:t>zdarzenia</w:t>
      </w:r>
      <w:r w:rsidRPr="0015707C">
        <w:rPr>
          <w:spacing w:val="-12"/>
        </w:rPr>
        <w:t xml:space="preserve"> </w:t>
      </w:r>
      <w:r w:rsidRPr="0015707C">
        <w:t>losowego,</w:t>
      </w:r>
      <w:r w:rsidRPr="0015707C">
        <w:rPr>
          <w:spacing w:val="-5"/>
        </w:rPr>
        <w:t xml:space="preserve"> </w:t>
      </w:r>
      <w:r w:rsidRPr="0015707C">
        <w:t>innego</w:t>
      </w:r>
      <w:r w:rsidRPr="0015707C">
        <w:rPr>
          <w:spacing w:val="-13"/>
        </w:rPr>
        <w:t xml:space="preserve"> </w:t>
      </w:r>
      <w:r w:rsidRPr="0015707C">
        <w:t>niż</w:t>
      </w:r>
      <w:r w:rsidRPr="0015707C">
        <w:rPr>
          <w:spacing w:val="-14"/>
        </w:rPr>
        <w:t xml:space="preserve"> </w:t>
      </w:r>
      <w:r w:rsidRPr="0015707C">
        <w:t>określonego</w:t>
      </w:r>
      <w:r w:rsidRPr="0015707C">
        <w:rPr>
          <w:spacing w:val="-14"/>
        </w:rPr>
        <w:t xml:space="preserve"> </w:t>
      </w:r>
      <w:r w:rsidRPr="0015707C">
        <w:t>w</w:t>
      </w:r>
      <w:r>
        <w:rPr>
          <w:spacing w:val="-13"/>
        </w:rPr>
        <w:t> </w:t>
      </w:r>
      <w:r w:rsidRPr="0015707C">
        <w:rPr>
          <w:spacing w:val="-4"/>
        </w:rPr>
        <w:t>ust.</w:t>
      </w:r>
      <w:r>
        <w:rPr>
          <w:spacing w:val="-4"/>
        </w:rPr>
        <w:t xml:space="preserve"> </w:t>
      </w:r>
      <w:r w:rsidRPr="0015707C">
        <w:t>11 pkt 1 lit. a wywołanego przez czynniki zewnętrzne, którego nie można było przewidzieć, w</w:t>
      </w:r>
      <w:r>
        <w:t> </w:t>
      </w:r>
      <w:r w:rsidRPr="0015707C">
        <w:t>szczególności zagrażającego bezpośrednio życiu lub zdrowiu lub grożącego powstaniem szkody w znacznych rozmiarach,</w:t>
      </w:r>
    </w:p>
    <w:p w14:paraId="1E023FA2" w14:textId="77777777" w:rsidR="0015707C" w:rsidRPr="0015707C" w:rsidRDefault="0015707C" w:rsidP="003824CC">
      <w:pPr>
        <w:pStyle w:val="Akapitzlist"/>
        <w:widowControl w:val="0"/>
        <w:numPr>
          <w:ilvl w:val="2"/>
          <w:numId w:val="14"/>
        </w:numPr>
        <w:tabs>
          <w:tab w:val="left" w:pos="851"/>
          <w:tab w:val="left" w:pos="1427"/>
        </w:tabs>
        <w:autoSpaceDE w:val="0"/>
        <w:autoSpaceDN w:val="0"/>
        <w:spacing w:line="276" w:lineRule="auto"/>
        <w:ind w:left="426" w:firstLine="141"/>
        <w:contextualSpacing w:val="0"/>
      </w:pPr>
      <w:r w:rsidRPr="0015707C">
        <w:t>z powodu działań osób trzecich uniemożliwiających wykonanie prac, które to działania nie są konsekwencją winy którejkolwiek ze stron,</w:t>
      </w:r>
    </w:p>
    <w:p w14:paraId="574FDF33" w14:textId="77777777" w:rsidR="0015707C" w:rsidRPr="0015707C" w:rsidRDefault="0015707C" w:rsidP="003824CC">
      <w:pPr>
        <w:pStyle w:val="Akapitzlist"/>
        <w:widowControl w:val="0"/>
        <w:numPr>
          <w:ilvl w:val="2"/>
          <w:numId w:val="14"/>
        </w:numPr>
        <w:tabs>
          <w:tab w:val="left" w:pos="851"/>
          <w:tab w:val="left" w:pos="1354"/>
        </w:tabs>
        <w:autoSpaceDE w:val="0"/>
        <w:autoSpaceDN w:val="0"/>
        <w:spacing w:line="276" w:lineRule="auto"/>
        <w:ind w:left="426" w:firstLine="141"/>
        <w:contextualSpacing w:val="0"/>
      </w:pPr>
      <w:r w:rsidRPr="0015707C">
        <w:t xml:space="preserve">w przypadku zawarcia aneksu do niniejszej umowy na podstawie art. 455 ust. 1 pkt 3 ustawy Prawo zamówień publicznych, o ile realizacja dodatkowych usług wpływa na termin wykonania niniejszej </w:t>
      </w:r>
      <w:r w:rsidRPr="0015707C">
        <w:rPr>
          <w:spacing w:val="-2"/>
        </w:rPr>
        <w:t>umowy,</w:t>
      </w:r>
    </w:p>
    <w:p w14:paraId="2E328DF5" w14:textId="390D324F" w:rsidR="0015707C" w:rsidRPr="0015707C" w:rsidRDefault="0015707C" w:rsidP="003824CC">
      <w:pPr>
        <w:pStyle w:val="Akapitzlist"/>
        <w:widowControl w:val="0"/>
        <w:numPr>
          <w:ilvl w:val="0"/>
          <w:numId w:val="20"/>
        </w:numPr>
        <w:tabs>
          <w:tab w:val="left" w:pos="567"/>
        </w:tabs>
        <w:autoSpaceDE w:val="0"/>
        <w:autoSpaceDN w:val="0"/>
        <w:spacing w:line="276" w:lineRule="auto"/>
        <w:ind w:left="567" w:hanging="283"/>
        <w:contextualSpacing w:val="0"/>
      </w:pPr>
      <w:r w:rsidRPr="0015707C">
        <w:t>w przypadku zaistnienia uzasadnionej potrzeby zmiany podwykonawcy. Jeżeli Wykonawca w</w:t>
      </w:r>
      <w:r>
        <w:t> </w:t>
      </w:r>
      <w:r w:rsidRPr="0015707C">
        <w:t>celu potwierdzenia</w:t>
      </w:r>
      <w:r w:rsidRPr="0015707C">
        <w:rPr>
          <w:spacing w:val="-1"/>
        </w:rPr>
        <w:t xml:space="preserve"> </w:t>
      </w:r>
      <w:r w:rsidRPr="0015707C">
        <w:t>spełniania</w:t>
      </w:r>
      <w:r w:rsidRPr="0015707C">
        <w:rPr>
          <w:spacing w:val="-3"/>
        </w:rPr>
        <w:t xml:space="preserve"> </w:t>
      </w:r>
      <w:r w:rsidRPr="0015707C">
        <w:t>warunków</w:t>
      </w:r>
      <w:r w:rsidRPr="0015707C">
        <w:rPr>
          <w:spacing w:val="-2"/>
        </w:rPr>
        <w:t xml:space="preserve"> </w:t>
      </w:r>
      <w:r w:rsidRPr="0015707C">
        <w:t>udziału</w:t>
      </w:r>
      <w:r w:rsidRPr="0015707C">
        <w:rPr>
          <w:spacing w:val="-1"/>
        </w:rPr>
        <w:t xml:space="preserve"> </w:t>
      </w:r>
      <w:r w:rsidRPr="0015707C">
        <w:t>w</w:t>
      </w:r>
      <w:r w:rsidRPr="0015707C">
        <w:rPr>
          <w:spacing w:val="-2"/>
        </w:rPr>
        <w:t xml:space="preserve"> </w:t>
      </w:r>
      <w:r w:rsidRPr="0015707C">
        <w:t>postępowaniu</w:t>
      </w:r>
      <w:r w:rsidRPr="0015707C">
        <w:rPr>
          <w:spacing w:val="-1"/>
        </w:rPr>
        <w:t xml:space="preserve"> </w:t>
      </w:r>
      <w:r w:rsidRPr="0015707C">
        <w:t>posługiwał</w:t>
      </w:r>
      <w:r w:rsidRPr="0015707C">
        <w:rPr>
          <w:spacing w:val="-1"/>
        </w:rPr>
        <w:t xml:space="preserve"> </w:t>
      </w:r>
      <w:r w:rsidRPr="0015707C">
        <w:t>się</w:t>
      </w:r>
      <w:r w:rsidRPr="0015707C">
        <w:rPr>
          <w:spacing w:val="-1"/>
        </w:rPr>
        <w:t xml:space="preserve"> </w:t>
      </w:r>
      <w:r w:rsidRPr="0015707C">
        <w:t>zasobami</w:t>
      </w:r>
      <w:r w:rsidRPr="0015707C">
        <w:rPr>
          <w:spacing w:val="-1"/>
        </w:rPr>
        <w:t xml:space="preserve"> </w:t>
      </w:r>
      <w:r w:rsidRPr="0015707C">
        <w:t>dotychczasowego podwykonawcy, zmiana podwykonawcy możliwa będzie po przedłożeniu przez Wykonawcę dokumentów potwierdzających spełnianie warunków udziału w</w:t>
      </w:r>
      <w:r>
        <w:t> </w:t>
      </w:r>
      <w:r w:rsidRPr="0015707C">
        <w:t>postępowaniu przez zaproponowanego podwykonawcę na dzień składania ofert.</w:t>
      </w:r>
    </w:p>
    <w:p w14:paraId="647CAF17" w14:textId="77777777" w:rsidR="0015707C" w:rsidRPr="0015707C" w:rsidRDefault="0015707C" w:rsidP="003824CC">
      <w:pPr>
        <w:pStyle w:val="Akapitzlist"/>
        <w:widowControl w:val="0"/>
        <w:numPr>
          <w:ilvl w:val="0"/>
          <w:numId w:val="20"/>
        </w:numPr>
        <w:tabs>
          <w:tab w:val="left" w:pos="567"/>
        </w:tabs>
        <w:autoSpaceDE w:val="0"/>
        <w:autoSpaceDN w:val="0"/>
        <w:spacing w:line="276" w:lineRule="auto"/>
        <w:ind w:left="567" w:hanging="283"/>
        <w:contextualSpacing w:val="0"/>
      </w:pPr>
      <w:r w:rsidRPr="0015707C">
        <w:t>Termin zakończenia umowy może zostać zmieniony przez strony z uwzględnieniem czasu trwania przyczyny w przypadkach uznanych przez Zamawiającego na piśmie z zastrzeżeniem ust. 11 pkt 4. niniejszego paragrafu.</w:t>
      </w:r>
    </w:p>
    <w:p w14:paraId="1E560350" w14:textId="77777777" w:rsidR="0015707C" w:rsidRPr="0015707C" w:rsidRDefault="0015707C" w:rsidP="003824CC">
      <w:pPr>
        <w:pStyle w:val="Akapitzlist"/>
        <w:widowControl w:val="0"/>
        <w:numPr>
          <w:ilvl w:val="0"/>
          <w:numId w:val="20"/>
        </w:numPr>
        <w:tabs>
          <w:tab w:val="left" w:pos="567"/>
          <w:tab w:val="left" w:pos="1376"/>
        </w:tabs>
        <w:autoSpaceDE w:val="0"/>
        <w:autoSpaceDN w:val="0"/>
        <w:spacing w:line="276" w:lineRule="auto"/>
        <w:ind w:left="567" w:hanging="283"/>
        <w:contextualSpacing w:val="0"/>
      </w:pPr>
      <w:r w:rsidRPr="0015707C">
        <w:t>Zmiana</w:t>
      </w:r>
      <w:r w:rsidRPr="0015707C">
        <w:rPr>
          <w:spacing w:val="-6"/>
        </w:rPr>
        <w:t xml:space="preserve"> </w:t>
      </w:r>
      <w:r w:rsidRPr="0015707C">
        <w:t>umowy</w:t>
      </w:r>
      <w:r w:rsidRPr="0015707C">
        <w:rPr>
          <w:spacing w:val="-12"/>
        </w:rPr>
        <w:t xml:space="preserve"> </w:t>
      </w:r>
      <w:r w:rsidRPr="0015707C">
        <w:t>w</w:t>
      </w:r>
      <w:r w:rsidRPr="0015707C">
        <w:rPr>
          <w:spacing w:val="-8"/>
        </w:rPr>
        <w:t xml:space="preserve"> </w:t>
      </w:r>
      <w:r w:rsidRPr="0015707C">
        <w:t>zakresie</w:t>
      </w:r>
      <w:r w:rsidRPr="0015707C">
        <w:rPr>
          <w:spacing w:val="-8"/>
        </w:rPr>
        <w:t xml:space="preserve"> </w:t>
      </w:r>
      <w:r w:rsidRPr="0015707C">
        <w:t>wskazanym</w:t>
      </w:r>
      <w:r w:rsidRPr="0015707C">
        <w:rPr>
          <w:spacing w:val="-8"/>
        </w:rPr>
        <w:t xml:space="preserve"> </w:t>
      </w:r>
      <w:r w:rsidRPr="0015707C">
        <w:t>w</w:t>
      </w:r>
      <w:r w:rsidRPr="0015707C">
        <w:rPr>
          <w:spacing w:val="-8"/>
        </w:rPr>
        <w:t xml:space="preserve"> </w:t>
      </w:r>
      <w:r w:rsidRPr="0015707C">
        <w:t>§</w:t>
      </w:r>
      <w:r w:rsidRPr="0015707C">
        <w:rPr>
          <w:spacing w:val="-8"/>
        </w:rPr>
        <w:t xml:space="preserve"> </w:t>
      </w:r>
      <w:r w:rsidRPr="0015707C">
        <w:t>11</w:t>
      </w:r>
      <w:r w:rsidRPr="0015707C">
        <w:rPr>
          <w:spacing w:val="-6"/>
        </w:rPr>
        <w:t xml:space="preserve"> </w:t>
      </w:r>
      <w:r w:rsidRPr="0015707C">
        <w:t>ust.</w:t>
      </w:r>
      <w:r w:rsidRPr="0015707C">
        <w:rPr>
          <w:spacing w:val="-10"/>
        </w:rPr>
        <w:t xml:space="preserve"> </w:t>
      </w:r>
      <w:r w:rsidRPr="0015707C">
        <w:t>11</w:t>
      </w:r>
      <w:r w:rsidRPr="0015707C">
        <w:rPr>
          <w:spacing w:val="-7"/>
        </w:rPr>
        <w:t xml:space="preserve"> </w:t>
      </w:r>
      <w:r w:rsidRPr="0015707C">
        <w:t>pkt</w:t>
      </w:r>
      <w:r w:rsidRPr="0015707C">
        <w:rPr>
          <w:spacing w:val="-9"/>
        </w:rPr>
        <w:t xml:space="preserve"> </w:t>
      </w:r>
      <w:r w:rsidRPr="0015707C">
        <w:t>1</w:t>
      </w:r>
      <w:r w:rsidRPr="0015707C">
        <w:rPr>
          <w:spacing w:val="-8"/>
        </w:rPr>
        <w:t xml:space="preserve"> </w:t>
      </w:r>
      <w:r w:rsidRPr="0015707C">
        <w:t>nastąpić</w:t>
      </w:r>
      <w:r w:rsidRPr="0015707C">
        <w:rPr>
          <w:spacing w:val="-9"/>
        </w:rPr>
        <w:t xml:space="preserve"> </w:t>
      </w:r>
      <w:r w:rsidRPr="0015707C">
        <w:t>może</w:t>
      </w:r>
      <w:r w:rsidRPr="0015707C">
        <w:rPr>
          <w:spacing w:val="-9"/>
        </w:rPr>
        <w:t xml:space="preserve"> </w:t>
      </w:r>
      <w:r w:rsidRPr="0015707C">
        <w:t>na</w:t>
      </w:r>
      <w:r w:rsidRPr="0015707C">
        <w:rPr>
          <w:spacing w:val="-9"/>
        </w:rPr>
        <w:t xml:space="preserve"> </w:t>
      </w:r>
      <w:r w:rsidRPr="0015707C">
        <w:t>wniosek</w:t>
      </w:r>
      <w:r w:rsidRPr="0015707C">
        <w:rPr>
          <w:spacing w:val="-8"/>
        </w:rPr>
        <w:t xml:space="preserve"> </w:t>
      </w:r>
      <w:r w:rsidRPr="0015707C">
        <w:t>Zamawiającego albo Wykonawcy poprzez przedstawienie drugiej stronie propozycji zmian w formie pisemnej, które powinny zawierać:</w:t>
      </w:r>
    </w:p>
    <w:p w14:paraId="64C9D480" w14:textId="77777777" w:rsidR="0015707C" w:rsidRPr="0015707C" w:rsidRDefault="0015707C" w:rsidP="003824CC">
      <w:pPr>
        <w:pStyle w:val="Akapitzlist"/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spacing w:line="276" w:lineRule="auto"/>
        <w:contextualSpacing w:val="0"/>
      </w:pPr>
      <w:r w:rsidRPr="0015707C">
        <w:t>uzasadnienie zmiany,</w:t>
      </w:r>
    </w:p>
    <w:p w14:paraId="2DEA146F" w14:textId="77777777" w:rsidR="0015707C" w:rsidRPr="0015707C" w:rsidRDefault="0015707C" w:rsidP="003824CC">
      <w:pPr>
        <w:pStyle w:val="Akapitzlist"/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spacing w:line="276" w:lineRule="auto"/>
        <w:contextualSpacing w:val="0"/>
      </w:pPr>
      <w:r w:rsidRPr="0015707C">
        <w:t>wpływ wskazanych we wniosku</w:t>
      </w:r>
      <w:r w:rsidRPr="0015707C">
        <w:rPr>
          <w:spacing w:val="-4"/>
        </w:rPr>
        <w:t xml:space="preserve"> </w:t>
      </w:r>
      <w:r w:rsidRPr="0015707C">
        <w:t>okoliczności</w:t>
      </w:r>
      <w:r w:rsidRPr="0015707C">
        <w:rPr>
          <w:spacing w:val="-6"/>
        </w:rPr>
        <w:t xml:space="preserve"> </w:t>
      </w:r>
      <w:r w:rsidRPr="0015707C">
        <w:t>na</w:t>
      </w:r>
      <w:r w:rsidRPr="0015707C">
        <w:rPr>
          <w:spacing w:val="-4"/>
        </w:rPr>
        <w:t xml:space="preserve"> </w:t>
      </w:r>
      <w:r w:rsidRPr="0015707C">
        <w:t>termin</w:t>
      </w:r>
      <w:r w:rsidRPr="0015707C">
        <w:rPr>
          <w:spacing w:val="-3"/>
        </w:rPr>
        <w:t xml:space="preserve"> </w:t>
      </w:r>
      <w:r w:rsidRPr="0015707C">
        <w:t>wykonania</w:t>
      </w:r>
      <w:r w:rsidRPr="0015707C">
        <w:rPr>
          <w:spacing w:val="-4"/>
        </w:rPr>
        <w:t xml:space="preserve"> </w:t>
      </w:r>
      <w:r w:rsidRPr="0015707C">
        <w:rPr>
          <w:spacing w:val="-2"/>
        </w:rPr>
        <w:t>umowy.</w:t>
      </w:r>
    </w:p>
    <w:p w14:paraId="6C82A0B0" w14:textId="77777777" w:rsidR="00B42323" w:rsidRPr="00DB2C28" w:rsidRDefault="00B42323" w:rsidP="003824CC">
      <w:pPr>
        <w:spacing w:line="276" w:lineRule="auto"/>
        <w:ind w:firstLine="0"/>
        <w:rPr>
          <w:rFonts w:eastAsia="Times New Roman" w:cstheme="minorHAnsi"/>
          <w:b/>
          <w:color w:val="000000"/>
          <w:lang w:eastAsia="pl-PL"/>
        </w:rPr>
      </w:pPr>
    </w:p>
    <w:p w14:paraId="6179F491" w14:textId="75D367F9" w:rsidR="008913B9" w:rsidRPr="00DB2C28" w:rsidRDefault="008913B9" w:rsidP="00697694">
      <w:pPr>
        <w:spacing w:line="276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>§ 1</w:t>
      </w:r>
      <w:r w:rsidR="0015707C">
        <w:rPr>
          <w:rFonts w:eastAsia="Times New Roman" w:cstheme="minorHAnsi"/>
          <w:b/>
          <w:color w:val="000000"/>
          <w:lang w:eastAsia="pl-PL"/>
        </w:rPr>
        <w:t>2</w:t>
      </w:r>
    </w:p>
    <w:p w14:paraId="1EA84A20" w14:textId="77777777" w:rsidR="005C4B40" w:rsidRPr="00DB2C28" w:rsidRDefault="005C4B40" w:rsidP="00697694">
      <w:pPr>
        <w:spacing w:line="276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>Postanowienia końcowe</w:t>
      </w:r>
    </w:p>
    <w:p w14:paraId="60DBB097" w14:textId="77777777" w:rsidR="0015707C" w:rsidRDefault="0015707C" w:rsidP="003824CC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Wykonawca zapewnia Zamawiającego, że przedmiot umowy nie jest objęty prawami osób trzecich oraz jest wolny od jakichkolwiek obciążeń.</w:t>
      </w:r>
    </w:p>
    <w:p w14:paraId="6E218608" w14:textId="77777777" w:rsidR="001A72AF" w:rsidRDefault="0015707C" w:rsidP="003824CC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Wykonawca</w:t>
      </w:r>
      <w:r>
        <w:rPr>
          <w:spacing w:val="40"/>
        </w:rPr>
        <w:t xml:space="preserve"> </w:t>
      </w:r>
      <w:r>
        <w:t>nie może</w:t>
      </w:r>
      <w:r>
        <w:rPr>
          <w:spacing w:val="40"/>
        </w:rPr>
        <w:t xml:space="preserve"> </w:t>
      </w:r>
      <w:r>
        <w:t>przenieść praw wynikających z niniejszej umowy</w:t>
      </w:r>
      <w:r>
        <w:rPr>
          <w:spacing w:val="40"/>
        </w:rPr>
        <w:t xml:space="preserve"> </w:t>
      </w:r>
      <w:r>
        <w:t xml:space="preserve">bez pisemnej zgody </w:t>
      </w:r>
    </w:p>
    <w:p w14:paraId="38A213D2" w14:textId="77777777" w:rsidR="001A72AF" w:rsidRDefault="001A72AF" w:rsidP="001A72AF">
      <w:pPr>
        <w:pStyle w:val="Akapitzlist"/>
        <w:widowControl w:val="0"/>
        <w:tabs>
          <w:tab w:val="left" w:pos="284"/>
        </w:tabs>
        <w:autoSpaceDE w:val="0"/>
        <w:autoSpaceDN w:val="0"/>
        <w:spacing w:line="276" w:lineRule="auto"/>
        <w:ind w:left="284" w:firstLine="0"/>
        <w:contextualSpacing w:val="0"/>
      </w:pPr>
    </w:p>
    <w:p w14:paraId="6712897D" w14:textId="171FC3AA" w:rsidR="0015707C" w:rsidRDefault="0015707C" w:rsidP="001A72AF">
      <w:pPr>
        <w:pStyle w:val="Akapitzlist"/>
        <w:widowControl w:val="0"/>
        <w:tabs>
          <w:tab w:val="left" w:pos="284"/>
        </w:tabs>
        <w:autoSpaceDE w:val="0"/>
        <w:autoSpaceDN w:val="0"/>
        <w:spacing w:line="276" w:lineRule="auto"/>
        <w:ind w:left="284" w:firstLine="0"/>
        <w:contextualSpacing w:val="0"/>
      </w:pPr>
      <w:r>
        <w:rPr>
          <w:spacing w:val="-2"/>
        </w:rPr>
        <w:t>Zamawiającego.</w:t>
      </w:r>
    </w:p>
    <w:p w14:paraId="4D316B2F" w14:textId="39F7D924" w:rsidR="0015707C" w:rsidRDefault="0015707C" w:rsidP="003824CC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Wykonawca ponosi pełną odpowiedzialność za naruszenie praw autorskich, patentowych, znaków ochronnych</w:t>
      </w:r>
      <w:r>
        <w:rPr>
          <w:spacing w:val="-14"/>
        </w:rPr>
        <w:t xml:space="preserve"> </w:t>
      </w:r>
      <w:r>
        <w:t>itp.</w:t>
      </w:r>
      <w:r>
        <w:rPr>
          <w:spacing w:val="-14"/>
        </w:rPr>
        <w:t xml:space="preserve"> </w:t>
      </w:r>
      <w:r>
        <w:t>odnoszących</w:t>
      </w:r>
      <w:r>
        <w:rPr>
          <w:spacing w:val="-14"/>
        </w:rPr>
        <w:t xml:space="preserve"> </w:t>
      </w:r>
      <w:r>
        <w:t>się</w:t>
      </w:r>
      <w:r>
        <w:rPr>
          <w:spacing w:val="-13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zastosowanych</w:t>
      </w:r>
      <w:r>
        <w:rPr>
          <w:spacing w:val="-14"/>
        </w:rPr>
        <w:t xml:space="preserve"> </w:t>
      </w:r>
      <w:r>
        <w:t>rozwiązań,</w:t>
      </w:r>
      <w:r>
        <w:rPr>
          <w:spacing w:val="-14"/>
        </w:rPr>
        <w:t xml:space="preserve"> </w:t>
      </w:r>
      <w:r>
        <w:t>sprzętu,</w:t>
      </w:r>
      <w:r>
        <w:rPr>
          <w:spacing w:val="-13"/>
        </w:rPr>
        <w:t xml:space="preserve"> </w:t>
      </w:r>
      <w:r>
        <w:t>urządzeń,</w:t>
      </w:r>
      <w:r>
        <w:rPr>
          <w:spacing w:val="-14"/>
        </w:rPr>
        <w:t xml:space="preserve"> </w:t>
      </w:r>
      <w:r>
        <w:t>technologii</w:t>
      </w:r>
      <w:r>
        <w:rPr>
          <w:spacing w:val="-14"/>
        </w:rPr>
        <w:t xml:space="preserve"> </w:t>
      </w:r>
      <w:r>
        <w:t>i</w:t>
      </w:r>
      <w:r>
        <w:rPr>
          <w:spacing w:val="-14"/>
        </w:rPr>
        <w:t> </w:t>
      </w:r>
      <w:r>
        <w:t>materiałów potrzebnych przy realizacji dostaw.</w:t>
      </w:r>
    </w:p>
    <w:p w14:paraId="0F5A93B7" w14:textId="77777777" w:rsidR="0015707C" w:rsidRDefault="0015707C" w:rsidP="003824CC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W</w:t>
      </w:r>
      <w:r>
        <w:rPr>
          <w:spacing w:val="-11"/>
        </w:rPr>
        <w:t xml:space="preserve"> </w:t>
      </w:r>
      <w:r>
        <w:t>sprawach</w:t>
      </w:r>
      <w:r>
        <w:rPr>
          <w:spacing w:val="-11"/>
        </w:rPr>
        <w:t xml:space="preserve"> </w:t>
      </w:r>
      <w:r>
        <w:t>nieuregulowanych</w:t>
      </w:r>
      <w:r>
        <w:rPr>
          <w:spacing w:val="-11"/>
        </w:rPr>
        <w:t xml:space="preserve"> </w:t>
      </w:r>
      <w:r>
        <w:t>niniejszą</w:t>
      </w:r>
      <w:r>
        <w:rPr>
          <w:spacing w:val="-11"/>
        </w:rPr>
        <w:t xml:space="preserve"> </w:t>
      </w:r>
      <w:r>
        <w:t>umową</w:t>
      </w:r>
      <w:r>
        <w:rPr>
          <w:spacing w:val="-11"/>
        </w:rPr>
        <w:t xml:space="preserve"> </w:t>
      </w:r>
      <w:r>
        <w:t>zastosowanie</w:t>
      </w:r>
      <w:r>
        <w:rPr>
          <w:spacing w:val="-14"/>
        </w:rPr>
        <w:t xml:space="preserve"> </w:t>
      </w:r>
      <w:r>
        <w:t>mają</w:t>
      </w:r>
      <w:r>
        <w:rPr>
          <w:spacing w:val="-11"/>
        </w:rPr>
        <w:t xml:space="preserve"> </w:t>
      </w:r>
      <w:r>
        <w:t>przepisy</w:t>
      </w:r>
      <w:r>
        <w:rPr>
          <w:spacing w:val="-14"/>
        </w:rPr>
        <w:t xml:space="preserve"> </w:t>
      </w:r>
      <w:r>
        <w:t>ustawy</w:t>
      </w:r>
      <w:r>
        <w:rPr>
          <w:spacing w:val="-14"/>
        </w:rPr>
        <w:t xml:space="preserve"> </w:t>
      </w:r>
      <w:r>
        <w:t>Kodeksu</w:t>
      </w:r>
      <w:r>
        <w:rPr>
          <w:spacing w:val="-11"/>
        </w:rPr>
        <w:t xml:space="preserve"> </w:t>
      </w:r>
      <w:r>
        <w:t>Cywilnego oraz właściwe przepisy szczególne.</w:t>
      </w:r>
    </w:p>
    <w:p w14:paraId="20E18D67" w14:textId="77777777" w:rsidR="0015707C" w:rsidRDefault="0015707C" w:rsidP="003824CC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Ewentualne spory wynikłe na tle realizacji umowy, strony będą rozstrzygać w drodze mediacji, zaś w przypadku niemożności ich polubownego zakończenia, właściwym organem do rozstrzygania sporu będzie Sąd właściwy miejscowo ze względu na siedzibę Zamawiającego.</w:t>
      </w:r>
    </w:p>
    <w:p w14:paraId="07FA6B8F" w14:textId="77777777" w:rsidR="0015707C" w:rsidRDefault="0015707C" w:rsidP="003824CC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Dane zawarte w niniejszej umowie w zakresie imienia i nazwiska (nazwy) Wykonawcy przedmiotu umowy, okresu jej realizacji i kwoty wynagrodzenia stanowią informację publiczną i podlegają udostępnieniu</w:t>
      </w:r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trybie</w:t>
      </w:r>
      <w:r>
        <w:rPr>
          <w:spacing w:val="-12"/>
        </w:rPr>
        <w:t xml:space="preserve"> </w:t>
      </w:r>
      <w:r>
        <w:t>określonym</w:t>
      </w:r>
      <w:r>
        <w:rPr>
          <w:spacing w:val="-14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ustawie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dostępie</w:t>
      </w:r>
      <w:r>
        <w:rPr>
          <w:spacing w:val="-12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informacji</w:t>
      </w:r>
      <w:r>
        <w:rPr>
          <w:spacing w:val="-11"/>
        </w:rPr>
        <w:t xml:space="preserve"> </w:t>
      </w:r>
      <w:r>
        <w:t>publicznej</w:t>
      </w:r>
      <w:r>
        <w:rPr>
          <w:spacing w:val="-11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Biuletynie</w:t>
      </w:r>
      <w:r>
        <w:rPr>
          <w:spacing w:val="-12"/>
        </w:rPr>
        <w:t xml:space="preserve"> </w:t>
      </w:r>
      <w:r>
        <w:t xml:space="preserve">Informacji </w:t>
      </w:r>
      <w:r>
        <w:rPr>
          <w:spacing w:val="-2"/>
        </w:rPr>
        <w:t>Publicznej.</w:t>
      </w:r>
    </w:p>
    <w:p w14:paraId="5AC9EB73" w14:textId="3BBA7BD3" w:rsidR="0015707C" w:rsidRDefault="0015707C" w:rsidP="003824CC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spacing w:line="276" w:lineRule="auto"/>
        <w:ind w:left="284" w:hanging="284"/>
        <w:contextualSpacing w:val="0"/>
      </w:pPr>
      <w:r>
        <w:t>Umowa została sporządzona w trzech jednobrzmiących egzemplarzach, dwa dla Zamawiającego i</w:t>
      </w:r>
      <w:r w:rsidR="00421BB1">
        <w:t> </w:t>
      </w:r>
      <w:r>
        <w:t>jeden dla Wykonawcy.</w:t>
      </w:r>
    </w:p>
    <w:p w14:paraId="49332E49" w14:textId="77777777" w:rsidR="000326C5" w:rsidRPr="000326C5" w:rsidRDefault="000326C5" w:rsidP="003824CC">
      <w:pPr>
        <w:spacing w:after="120" w:line="276" w:lineRule="auto"/>
        <w:ind w:firstLine="0"/>
        <w:rPr>
          <w:rFonts w:eastAsia="Times New Roman" w:cstheme="minorHAnsi"/>
          <w:color w:val="000000"/>
          <w:lang w:eastAsia="pl-PL"/>
        </w:rPr>
      </w:pPr>
    </w:p>
    <w:p w14:paraId="7A1B24F5" w14:textId="77777777" w:rsidR="0041647D" w:rsidRDefault="0041647D" w:rsidP="003824CC">
      <w:pPr>
        <w:shd w:val="clear" w:color="auto" w:fill="FFFFFF"/>
        <w:tabs>
          <w:tab w:val="left" w:pos="331"/>
        </w:tabs>
        <w:autoSpaceDE w:val="0"/>
        <w:autoSpaceDN w:val="0"/>
        <w:spacing w:after="120" w:line="276" w:lineRule="auto"/>
        <w:ind w:firstLine="0"/>
        <w:jc w:val="center"/>
        <w:rPr>
          <w:rFonts w:eastAsia="Times New Roman" w:cstheme="minorHAnsi"/>
          <w:b/>
          <w:lang w:eastAsia="ar-SA"/>
        </w:rPr>
      </w:pPr>
    </w:p>
    <w:p w14:paraId="1491492B" w14:textId="02DD2D2F" w:rsidR="00CE774E" w:rsidRPr="00DB2C28" w:rsidRDefault="008B2E03" w:rsidP="003824CC">
      <w:pPr>
        <w:shd w:val="clear" w:color="auto" w:fill="FFFFFF"/>
        <w:tabs>
          <w:tab w:val="left" w:pos="331"/>
        </w:tabs>
        <w:autoSpaceDE w:val="0"/>
        <w:autoSpaceDN w:val="0"/>
        <w:spacing w:after="120" w:line="276" w:lineRule="auto"/>
        <w:ind w:firstLine="0"/>
        <w:jc w:val="center"/>
        <w:rPr>
          <w:rFonts w:eastAsia="Times New Roman" w:cstheme="minorHAnsi"/>
          <w:b/>
          <w:color w:val="000000"/>
          <w:spacing w:val="-12"/>
          <w:lang w:eastAsia="pl-PL"/>
        </w:rPr>
      </w:pPr>
      <w:r w:rsidRPr="00DB2C28">
        <w:rPr>
          <w:rFonts w:eastAsia="Times New Roman" w:cstheme="minorHAnsi"/>
          <w:b/>
          <w:lang w:eastAsia="ar-SA"/>
        </w:rPr>
        <w:t>Zamawiający:                                                                Wykonawca</w:t>
      </w:r>
      <w:r w:rsidR="002E41EA" w:rsidRPr="00DB2C28">
        <w:rPr>
          <w:rFonts w:eastAsia="Times New Roman" w:cstheme="minorHAnsi"/>
          <w:b/>
          <w:lang w:eastAsia="ar-SA"/>
        </w:rPr>
        <w:t>:</w:t>
      </w:r>
    </w:p>
    <w:p w14:paraId="7E357F3F" w14:textId="77777777" w:rsidR="000326C5" w:rsidRDefault="000326C5" w:rsidP="003824CC">
      <w:pPr>
        <w:suppressAutoHyphens/>
        <w:spacing w:after="120" w:line="276" w:lineRule="auto"/>
        <w:ind w:firstLine="0"/>
        <w:rPr>
          <w:rFonts w:eastAsia="Times New Roman" w:cstheme="minorHAnsi"/>
          <w:b/>
          <w:u w:val="single"/>
          <w:lang w:eastAsia="ar-SA"/>
        </w:rPr>
      </w:pPr>
    </w:p>
    <w:p w14:paraId="40060953" w14:textId="77777777" w:rsidR="00D00810" w:rsidRDefault="00D00810" w:rsidP="003824CC">
      <w:pPr>
        <w:suppressAutoHyphens/>
        <w:spacing w:after="120" w:line="276" w:lineRule="auto"/>
        <w:ind w:firstLine="0"/>
        <w:rPr>
          <w:rFonts w:eastAsia="Times New Roman" w:cstheme="minorHAnsi"/>
          <w:b/>
          <w:u w:val="single"/>
          <w:lang w:eastAsia="ar-SA"/>
        </w:rPr>
      </w:pPr>
    </w:p>
    <w:p w14:paraId="2518F242" w14:textId="77777777" w:rsidR="00D00810" w:rsidRDefault="00D00810" w:rsidP="003824CC">
      <w:pPr>
        <w:suppressAutoHyphens/>
        <w:spacing w:after="120" w:line="276" w:lineRule="auto"/>
        <w:ind w:firstLine="0"/>
        <w:rPr>
          <w:rFonts w:eastAsia="Times New Roman" w:cstheme="minorHAnsi"/>
          <w:b/>
          <w:u w:val="single"/>
          <w:lang w:eastAsia="ar-SA"/>
        </w:rPr>
      </w:pPr>
    </w:p>
    <w:p w14:paraId="677E3F7B" w14:textId="77777777" w:rsidR="00D00810" w:rsidRDefault="00D00810" w:rsidP="003824CC">
      <w:pPr>
        <w:suppressAutoHyphens/>
        <w:spacing w:after="120" w:line="276" w:lineRule="auto"/>
        <w:ind w:firstLine="0"/>
        <w:rPr>
          <w:rFonts w:eastAsia="Times New Roman" w:cstheme="minorHAnsi"/>
          <w:b/>
          <w:u w:val="single"/>
          <w:lang w:eastAsia="ar-SA"/>
        </w:rPr>
      </w:pPr>
    </w:p>
    <w:p w14:paraId="78C217B5" w14:textId="37CE3E36" w:rsidR="00454C8E" w:rsidRPr="00DB2C28" w:rsidRDefault="00934367" w:rsidP="003824CC">
      <w:pPr>
        <w:suppressAutoHyphens/>
        <w:spacing w:line="276" w:lineRule="auto"/>
        <w:ind w:firstLine="0"/>
        <w:rPr>
          <w:rFonts w:eastAsia="Times New Roman" w:cstheme="minorHAnsi"/>
          <w:b/>
          <w:u w:val="single"/>
          <w:lang w:eastAsia="ar-SA"/>
        </w:rPr>
      </w:pPr>
      <w:r w:rsidRPr="00DB2C28">
        <w:rPr>
          <w:rFonts w:eastAsia="Times New Roman" w:cstheme="minorHAnsi"/>
          <w:b/>
          <w:u w:val="single"/>
          <w:lang w:eastAsia="ar-SA"/>
        </w:rPr>
        <w:t>Załączniki do U</w:t>
      </w:r>
      <w:r w:rsidR="00454C8E" w:rsidRPr="00DB2C28">
        <w:rPr>
          <w:rFonts w:eastAsia="Times New Roman" w:cstheme="minorHAnsi"/>
          <w:b/>
          <w:u w:val="single"/>
          <w:lang w:eastAsia="ar-SA"/>
        </w:rPr>
        <w:t>mowy:</w:t>
      </w:r>
    </w:p>
    <w:p w14:paraId="7D32A7A7" w14:textId="77777777" w:rsidR="000326C5" w:rsidRPr="000326C5" w:rsidRDefault="000326C5" w:rsidP="003824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theme="minorHAnsi"/>
        </w:rPr>
      </w:pPr>
      <w:r w:rsidRPr="000326C5">
        <w:rPr>
          <w:rFonts w:cstheme="minorHAnsi"/>
        </w:rPr>
        <w:t>1. Oferta Wykonawcy - zał. nr 1 do umowy;</w:t>
      </w:r>
    </w:p>
    <w:p w14:paraId="1B56B492" w14:textId="77777777" w:rsidR="000326C5" w:rsidRPr="000326C5" w:rsidRDefault="000326C5" w:rsidP="003824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theme="minorHAnsi"/>
        </w:rPr>
      </w:pPr>
      <w:r w:rsidRPr="000326C5">
        <w:rPr>
          <w:rFonts w:cstheme="minorHAnsi"/>
        </w:rPr>
        <w:t>2. Opis przedmiotu zamówienia – zał. nr 2 do umowy;</w:t>
      </w:r>
    </w:p>
    <w:p w14:paraId="559D92EF" w14:textId="77777777" w:rsidR="00A87FEC" w:rsidRPr="00DB2C28" w:rsidRDefault="00A87FEC" w:rsidP="003824CC">
      <w:pPr>
        <w:spacing w:line="276" w:lineRule="auto"/>
        <w:ind w:firstLine="0"/>
        <w:rPr>
          <w:rFonts w:cstheme="minorHAnsi"/>
          <w:b/>
        </w:rPr>
      </w:pPr>
    </w:p>
    <w:sectPr w:rsidR="00A87FEC" w:rsidRPr="00DB2C28" w:rsidSect="000F5E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3B48B" w14:textId="77777777" w:rsidR="00EF2819" w:rsidRDefault="00EF2819" w:rsidP="004A41EF">
      <w:pPr>
        <w:spacing w:line="240" w:lineRule="auto"/>
      </w:pPr>
      <w:r>
        <w:separator/>
      </w:r>
    </w:p>
  </w:endnote>
  <w:endnote w:type="continuationSeparator" w:id="0">
    <w:p w14:paraId="55BA539B" w14:textId="77777777" w:rsidR="00EF2819" w:rsidRDefault="00EF2819" w:rsidP="004A41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677C2" w14:textId="77777777" w:rsidR="00D66EBB" w:rsidRDefault="00D66E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9760246"/>
      <w:docPartObj>
        <w:docPartGallery w:val="Page Numbers (Bottom of Page)"/>
        <w:docPartUnique/>
      </w:docPartObj>
    </w:sdtPr>
    <w:sdtEndPr>
      <w:rPr>
        <w:rFonts w:cstheme="minorHAnsi"/>
        <w:color w:val="646464"/>
        <w:sz w:val="10"/>
        <w:szCs w:val="10"/>
      </w:rPr>
    </w:sdtEndPr>
    <w:sdtContent>
      <w:p w14:paraId="7F795F2B" w14:textId="5B54C89D" w:rsidR="00501673" w:rsidRDefault="00501673" w:rsidP="00501673">
        <w:pPr>
          <w:pStyle w:val="Stopka"/>
          <w:tabs>
            <w:tab w:val="right" w:pos="9720"/>
          </w:tabs>
          <w:ind w:firstLine="0"/>
          <w:rPr>
            <w:rFonts w:cstheme="minorHAnsi"/>
            <w:color w:val="646464"/>
            <w:sz w:val="10"/>
            <w:szCs w:val="10"/>
          </w:rPr>
        </w:pPr>
        <w:r w:rsidRPr="00A25198">
          <w:rPr>
            <w:rFonts w:cstheme="minorHAnsi"/>
            <w:noProof/>
            <w:color w:val="474747"/>
            <w:sz w:val="10"/>
            <w:szCs w:val="10"/>
            <w:lang w:eastAsia="pl-PL"/>
          </w:rPr>
          <w:drawing>
            <wp:anchor distT="0" distB="0" distL="114300" distR="114300" simplePos="0" relativeHeight="251658240" behindDoc="0" locked="0" layoutInCell="1" allowOverlap="1" wp14:anchorId="4E93B831" wp14:editId="7277BA62">
              <wp:simplePos x="0" y="0"/>
              <wp:positionH relativeFrom="column">
                <wp:posOffset>2651760</wp:posOffset>
              </wp:positionH>
              <wp:positionV relativeFrom="paragraph">
                <wp:posOffset>-98425</wp:posOffset>
              </wp:positionV>
              <wp:extent cx="3705225" cy="323215"/>
              <wp:effectExtent l="0" t="0" r="0" b="635"/>
              <wp:wrapSquare wrapText="bothSides"/>
              <wp:docPr id="1119091337" name="Pictur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20925614" name="Picture 3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705225" cy="3232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E20B4">
          <w:rPr>
            <w:rFonts w:cstheme="minorHAnsi"/>
            <w:noProof/>
            <w:sz w:val="10"/>
            <w:szCs w:val="10"/>
          </w:rPr>
          <w:pict w14:anchorId="587501F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77984156" o:spid="_x0000_s1028" type="#_x0000_t75" alt="" style="position:absolute;left:0;text-align:left;margin-left:-61.25pt;margin-top:490.05pt;width:599.6pt;height:262.45pt;z-index:-251657216;mso-wrap-edited:f;mso-width-percent:0;mso-height-percent:0;mso-position-horizontal-relative:margin;mso-position-vertical-relative:margin;mso-width-percent:0;mso-height-percent:0" o:allowincell="f">
              <v:imagedata r:id="rId2" o:title="cppc_elementy_tla"/>
              <w10:wrap anchorx="margin" anchory="margin"/>
            </v:shape>
          </w:pict>
        </w:r>
        <w:r w:rsidRPr="00A25198">
          <w:rPr>
            <w:rFonts w:cstheme="minorHAnsi"/>
            <w:color w:val="646464"/>
            <w:sz w:val="10"/>
            <w:szCs w:val="10"/>
          </w:rPr>
          <w:t>CENTRUM</w:t>
        </w:r>
        <w:r>
          <w:rPr>
            <w:rFonts w:cstheme="minorHAnsi"/>
            <w:color w:val="646464"/>
            <w:sz w:val="10"/>
            <w:szCs w:val="10"/>
          </w:rPr>
          <w:t xml:space="preserve"> </w:t>
        </w:r>
        <w:r w:rsidRPr="00A25198">
          <w:rPr>
            <w:rFonts w:cstheme="minorHAnsi"/>
            <w:color w:val="646464"/>
            <w:sz w:val="10"/>
            <w:szCs w:val="10"/>
          </w:rPr>
          <w:t xml:space="preserve">PROJEKTÓW POLSKA CYFROWA </w:t>
        </w:r>
      </w:p>
      <w:p w14:paraId="1BD87FB3" w14:textId="1F27F7A9" w:rsidR="00501673" w:rsidRPr="00C24F21" w:rsidRDefault="00501673" w:rsidP="00501673">
        <w:pPr>
          <w:pStyle w:val="Stopka"/>
          <w:tabs>
            <w:tab w:val="right" w:pos="9720"/>
          </w:tabs>
          <w:ind w:firstLine="0"/>
          <w:rPr>
            <w:rFonts w:cstheme="minorHAnsi"/>
            <w:color w:val="646464"/>
            <w:sz w:val="10"/>
            <w:szCs w:val="10"/>
          </w:rPr>
        </w:pPr>
        <w:r w:rsidRPr="00A25198">
          <w:rPr>
            <w:rFonts w:cstheme="minorHAnsi"/>
            <w:color w:val="646464"/>
            <w:sz w:val="10"/>
            <w:szCs w:val="10"/>
          </w:rPr>
          <w:t>ul. Spokojna 13A, 01-044 Warszawa | infolinia: +48 223152340 | e-mail: cppc@cppc.gov.pl</w:t>
        </w:r>
      </w:p>
      <w:p w14:paraId="22460EF7" w14:textId="7679241E" w:rsidR="00D66EBB" w:rsidRPr="00C24F21" w:rsidRDefault="00D66EBB" w:rsidP="00D66EBB">
        <w:pPr>
          <w:pStyle w:val="Stopka"/>
          <w:tabs>
            <w:tab w:val="right" w:pos="9720"/>
          </w:tabs>
          <w:rPr>
            <w:rFonts w:cstheme="minorHAnsi"/>
            <w:color w:val="646464"/>
            <w:sz w:val="10"/>
            <w:szCs w:val="10"/>
          </w:rPr>
        </w:pPr>
        <w:r w:rsidRPr="00A25198">
          <w:rPr>
            <w:rFonts w:cstheme="minorHAnsi"/>
            <w:noProof/>
            <w:color w:val="474747"/>
            <w:sz w:val="10"/>
            <w:szCs w:val="10"/>
            <w:lang w:eastAsia="pl-PL"/>
          </w:rPr>
          <w:drawing>
            <wp:anchor distT="0" distB="0" distL="114300" distR="114300" simplePos="0" relativeHeight="251657216" behindDoc="0" locked="0" layoutInCell="1" allowOverlap="1" wp14:anchorId="70BF1AC2" wp14:editId="6E728593">
              <wp:simplePos x="0" y="0"/>
              <wp:positionH relativeFrom="column">
                <wp:posOffset>2699385</wp:posOffset>
              </wp:positionH>
              <wp:positionV relativeFrom="paragraph">
                <wp:posOffset>206375</wp:posOffset>
              </wp:positionV>
              <wp:extent cx="3705225" cy="323215"/>
              <wp:effectExtent l="0" t="0" r="0" b="635"/>
              <wp:wrapSquare wrapText="bothSides"/>
              <wp:docPr id="1444945237" name="Pictur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20925614" name="Picture 3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705225" cy="3232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B0B72" w14:textId="77777777" w:rsidR="00D66EBB" w:rsidRDefault="00D66E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07FD0" w14:textId="77777777" w:rsidR="00EF2819" w:rsidRDefault="00EF2819" w:rsidP="004A41EF">
      <w:pPr>
        <w:spacing w:line="240" w:lineRule="auto"/>
      </w:pPr>
      <w:r>
        <w:separator/>
      </w:r>
    </w:p>
  </w:footnote>
  <w:footnote w:type="continuationSeparator" w:id="0">
    <w:p w14:paraId="04D7A085" w14:textId="77777777" w:rsidR="00EF2819" w:rsidRDefault="00EF2819" w:rsidP="004A41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29159" w14:textId="77777777" w:rsidR="00D66EBB" w:rsidRDefault="00D66E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0B074" w14:textId="163AF8EF" w:rsidR="0041647D" w:rsidRDefault="00F7341A">
    <w:pPr>
      <w:pStyle w:val="Nagwek"/>
    </w:pPr>
    <w:r>
      <w:rPr>
        <w:noProof/>
      </w:rPr>
      <w:drawing>
        <wp:anchor distT="0" distB="0" distL="114300" distR="114300" simplePos="0" relativeHeight="251656192" behindDoc="0" locked="0" layoutInCell="1" allowOverlap="1" wp14:anchorId="6F6CAEF4" wp14:editId="21A9BB23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314575" cy="961390"/>
          <wp:effectExtent l="0" t="0" r="9525" b="0"/>
          <wp:wrapSquare wrapText="bothSides"/>
          <wp:docPr id="1993046258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B33D0" w14:textId="77777777" w:rsidR="00D66EBB" w:rsidRDefault="00D66E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6E6ED71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  <w:rPr>
        <w:rFonts w:ascii="Times New Roman" w:hAnsi="Times New Roman" w:cs="Times New Roman" w:hint="default"/>
        <w:szCs w:val="24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737"/>
      </w:pPr>
      <w:rPr>
        <w:rFonts w:ascii="Times New Roman" w:hAnsi="Times New Roman" w:cs="Times New Roman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 w15:restartNumberingAfterBreak="0">
    <w:nsid w:val="00000008"/>
    <w:multiLevelType w:val="singleLevel"/>
    <w:tmpl w:val="F14A2CE4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/>
        <w:bCs/>
        <w:szCs w:val="24"/>
      </w:rPr>
    </w:lvl>
  </w:abstractNum>
  <w:abstractNum w:abstractNumId="2" w15:restartNumberingAfterBreak="0">
    <w:nsid w:val="00000013"/>
    <w:multiLevelType w:val="singleLevel"/>
    <w:tmpl w:val="3112F3F6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/>
        <w:bCs/>
        <w:szCs w:val="24"/>
      </w:rPr>
    </w:lvl>
  </w:abstractNum>
  <w:abstractNum w:abstractNumId="3" w15:restartNumberingAfterBreak="0">
    <w:nsid w:val="00000014"/>
    <w:multiLevelType w:val="singleLevel"/>
    <w:tmpl w:val="A03E068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Cs/>
        <w:szCs w:val="24"/>
      </w:rPr>
    </w:lvl>
  </w:abstractNum>
  <w:abstractNum w:abstractNumId="4" w15:restartNumberingAfterBreak="0">
    <w:nsid w:val="00000018"/>
    <w:multiLevelType w:val="singleLevel"/>
    <w:tmpl w:val="26C26E6A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Cs w:val="24"/>
      </w:rPr>
    </w:lvl>
  </w:abstractNum>
  <w:abstractNum w:abstractNumId="5" w15:restartNumberingAfterBreak="0">
    <w:nsid w:val="0000001C"/>
    <w:multiLevelType w:val="singleLevel"/>
    <w:tmpl w:val="1B608454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 w:hint="default"/>
        <w:b/>
        <w:color w:val="000000"/>
        <w:szCs w:val="24"/>
      </w:rPr>
    </w:lvl>
  </w:abstractNum>
  <w:abstractNum w:abstractNumId="6" w15:restartNumberingAfterBreak="0">
    <w:nsid w:val="00000020"/>
    <w:multiLevelType w:val="multilevel"/>
    <w:tmpl w:val="AE58144E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681" w:hanging="681"/>
      </w:pPr>
      <w:rPr>
        <w:rFonts w:ascii="Times New Roman" w:hAnsi="Times New Roman" w:cs="Times New Roman" w:hint="default"/>
        <w:kern w:val="1"/>
        <w:szCs w:val="24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ascii="Arial Narrow" w:hAnsi="Arial Narrow" w:cs="Arial Narrow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7" w15:restartNumberingAfterBreak="0">
    <w:nsid w:val="0C7B74E3"/>
    <w:multiLevelType w:val="hybridMultilevel"/>
    <w:tmpl w:val="E1528F0A"/>
    <w:lvl w:ilvl="0" w:tplc="03D0C358">
      <w:start w:val="1"/>
      <w:numFmt w:val="decimal"/>
      <w:lvlText w:val="%1."/>
      <w:lvlJc w:val="left"/>
      <w:pPr>
        <w:ind w:left="1493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C0AFED4">
      <w:start w:val="1"/>
      <w:numFmt w:val="decimal"/>
      <w:lvlText w:val="%2)"/>
      <w:lvlJc w:val="left"/>
      <w:pPr>
        <w:ind w:left="2266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B962948">
      <w:numFmt w:val="bullet"/>
      <w:lvlText w:val="•"/>
      <w:lvlJc w:val="left"/>
      <w:pPr>
        <w:ind w:left="3271" w:hanging="706"/>
      </w:pPr>
      <w:rPr>
        <w:rFonts w:hint="default"/>
        <w:lang w:val="pl-PL" w:eastAsia="en-US" w:bidi="ar-SA"/>
      </w:rPr>
    </w:lvl>
    <w:lvl w:ilvl="3" w:tplc="3A1CB5F0">
      <w:numFmt w:val="bullet"/>
      <w:lvlText w:val="•"/>
      <w:lvlJc w:val="left"/>
      <w:pPr>
        <w:ind w:left="4283" w:hanging="706"/>
      </w:pPr>
      <w:rPr>
        <w:rFonts w:hint="default"/>
        <w:lang w:val="pl-PL" w:eastAsia="en-US" w:bidi="ar-SA"/>
      </w:rPr>
    </w:lvl>
    <w:lvl w:ilvl="4" w:tplc="56A8F4A8">
      <w:numFmt w:val="bullet"/>
      <w:lvlText w:val="•"/>
      <w:lvlJc w:val="left"/>
      <w:pPr>
        <w:ind w:left="5295" w:hanging="706"/>
      </w:pPr>
      <w:rPr>
        <w:rFonts w:hint="default"/>
        <w:lang w:val="pl-PL" w:eastAsia="en-US" w:bidi="ar-SA"/>
      </w:rPr>
    </w:lvl>
    <w:lvl w:ilvl="5" w:tplc="56B86382">
      <w:numFmt w:val="bullet"/>
      <w:lvlText w:val="•"/>
      <w:lvlJc w:val="left"/>
      <w:pPr>
        <w:ind w:left="6307" w:hanging="706"/>
      </w:pPr>
      <w:rPr>
        <w:rFonts w:hint="default"/>
        <w:lang w:val="pl-PL" w:eastAsia="en-US" w:bidi="ar-SA"/>
      </w:rPr>
    </w:lvl>
    <w:lvl w:ilvl="6" w:tplc="CA38834C">
      <w:numFmt w:val="bullet"/>
      <w:lvlText w:val="•"/>
      <w:lvlJc w:val="left"/>
      <w:pPr>
        <w:ind w:left="7319" w:hanging="706"/>
      </w:pPr>
      <w:rPr>
        <w:rFonts w:hint="default"/>
        <w:lang w:val="pl-PL" w:eastAsia="en-US" w:bidi="ar-SA"/>
      </w:rPr>
    </w:lvl>
    <w:lvl w:ilvl="7" w:tplc="973EB3EE">
      <w:numFmt w:val="bullet"/>
      <w:lvlText w:val="•"/>
      <w:lvlJc w:val="left"/>
      <w:pPr>
        <w:ind w:left="8330" w:hanging="706"/>
      </w:pPr>
      <w:rPr>
        <w:rFonts w:hint="default"/>
        <w:lang w:val="pl-PL" w:eastAsia="en-US" w:bidi="ar-SA"/>
      </w:rPr>
    </w:lvl>
    <w:lvl w:ilvl="8" w:tplc="5D9CAEF4">
      <w:numFmt w:val="bullet"/>
      <w:lvlText w:val="•"/>
      <w:lvlJc w:val="left"/>
      <w:pPr>
        <w:ind w:left="9342" w:hanging="706"/>
      </w:pPr>
      <w:rPr>
        <w:rFonts w:hint="default"/>
        <w:lang w:val="pl-PL" w:eastAsia="en-US" w:bidi="ar-SA"/>
      </w:rPr>
    </w:lvl>
  </w:abstractNum>
  <w:abstractNum w:abstractNumId="8" w15:restartNumberingAfterBreak="0">
    <w:nsid w:val="12230BDF"/>
    <w:multiLevelType w:val="hybridMultilevel"/>
    <w:tmpl w:val="500C5546"/>
    <w:lvl w:ilvl="0" w:tplc="3A10CDE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631D4F"/>
    <w:multiLevelType w:val="hybridMultilevel"/>
    <w:tmpl w:val="3D60F2C0"/>
    <w:lvl w:ilvl="0" w:tplc="A2B8E8C6">
      <w:start w:val="1"/>
      <w:numFmt w:val="lowerLetter"/>
      <w:lvlText w:val="%1)"/>
      <w:lvlJc w:val="left"/>
      <w:pPr>
        <w:ind w:left="1132" w:hanging="2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36703"/>
    <w:multiLevelType w:val="hybridMultilevel"/>
    <w:tmpl w:val="3E7EE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825D4"/>
    <w:multiLevelType w:val="hybridMultilevel"/>
    <w:tmpl w:val="034E2682"/>
    <w:lvl w:ilvl="0" w:tplc="0C6AA300">
      <w:start w:val="1"/>
      <w:numFmt w:val="decimal"/>
      <w:lvlText w:val="%1."/>
      <w:lvlJc w:val="left"/>
      <w:pPr>
        <w:ind w:left="156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3A8D82C">
      <w:start w:val="1"/>
      <w:numFmt w:val="decimal"/>
      <w:lvlText w:val="%2."/>
      <w:lvlJc w:val="left"/>
      <w:pPr>
        <w:ind w:left="185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61382D6E">
      <w:numFmt w:val="bullet"/>
      <w:lvlText w:val="•"/>
      <w:lvlJc w:val="left"/>
      <w:pPr>
        <w:ind w:left="2916" w:hanging="360"/>
      </w:pPr>
      <w:rPr>
        <w:rFonts w:hint="default"/>
        <w:lang w:val="pl-PL" w:eastAsia="en-US" w:bidi="ar-SA"/>
      </w:rPr>
    </w:lvl>
    <w:lvl w:ilvl="3" w:tplc="20942658">
      <w:numFmt w:val="bullet"/>
      <w:lvlText w:val="•"/>
      <w:lvlJc w:val="left"/>
      <w:pPr>
        <w:ind w:left="3972" w:hanging="360"/>
      </w:pPr>
      <w:rPr>
        <w:rFonts w:hint="default"/>
        <w:lang w:val="pl-PL" w:eastAsia="en-US" w:bidi="ar-SA"/>
      </w:rPr>
    </w:lvl>
    <w:lvl w:ilvl="4" w:tplc="431E4BD4">
      <w:numFmt w:val="bullet"/>
      <w:lvlText w:val="•"/>
      <w:lvlJc w:val="left"/>
      <w:pPr>
        <w:ind w:left="5028" w:hanging="360"/>
      </w:pPr>
      <w:rPr>
        <w:rFonts w:hint="default"/>
        <w:lang w:val="pl-PL" w:eastAsia="en-US" w:bidi="ar-SA"/>
      </w:rPr>
    </w:lvl>
    <w:lvl w:ilvl="5" w:tplc="59929DE4">
      <w:numFmt w:val="bullet"/>
      <w:lvlText w:val="•"/>
      <w:lvlJc w:val="left"/>
      <w:pPr>
        <w:ind w:left="6085" w:hanging="360"/>
      </w:pPr>
      <w:rPr>
        <w:rFonts w:hint="default"/>
        <w:lang w:val="pl-PL" w:eastAsia="en-US" w:bidi="ar-SA"/>
      </w:rPr>
    </w:lvl>
    <w:lvl w:ilvl="6" w:tplc="ADF0452E">
      <w:numFmt w:val="bullet"/>
      <w:lvlText w:val="•"/>
      <w:lvlJc w:val="left"/>
      <w:pPr>
        <w:ind w:left="7141" w:hanging="360"/>
      </w:pPr>
      <w:rPr>
        <w:rFonts w:hint="default"/>
        <w:lang w:val="pl-PL" w:eastAsia="en-US" w:bidi="ar-SA"/>
      </w:rPr>
    </w:lvl>
    <w:lvl w:ilvl="7" w:tplc="4B2C6E84">
      <w:numFmt w:val="bullet"/>
      <w:lvlText w:val="•"/>
      <w:lvlJc w:val="left"/>
      <w:pPr>
        <w:ind w:left="8197" w:hanging="360"/>
      </w:pPr>
      <w:rPr>
        <w:rFonts w:hint="default"/>
        <w:lang w:val="pl-PL" w:eastAsia="en-US" w:bidi="ar-SA"/>
      </w:rPr>
    </w:lvl>
    <w:lvl w:ilvl="8" w:tplc="42C25BE0">
      <w:numFmt w:val="bullet"/>
      <w:lvlText w:val="•"/>
      <w:lvlJc w:val="left"/>
      <w:pPr>
        <w:ind w:left="9253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1F0E00E6"/>
    <w:multiLevelType w:val="hybridMultilevel"/>
    <w:tmpl w:val="70609858"/>
    <w:lvl w:ilvl="0" w:tplc="132CEF88">
      <w:start w:val="1"/>
      <w:numFmt w:val="decimal"/>
      <w:lvlText w:val="%1."/>
      <w:lvlJc w:val="left"/>
      <w:pPr>
        <w:ind w:left="1493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BFCE008">
      <w:start w:val="1"/>
      <w:numFmt w:val="decimal"/>
      <w:lvlText w:val="%2)"/>
      <w:lvlJc w:val="left"/>
      <w:pPr>
        <w:ind w:left="185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77C08EA">
      <w:start w:val="1"/>
      <w:numFmt w:val="lowerLetter"/>
      <w:lvlText w:val="%3)"/>
      <w:lvlJc w:val="left"/>
      <w:pPr>
        <w:ind w:left="1850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4700384A">
      <w:numFmt w:val="bullet"/>
      <w:lvlText w:val="•"/>
      <w:lvlJc w:val="left"/>
      <w:pPr>
        <w:ind w:left="3100" w:hanging="291"/>
      </w:pPr>
      <w:rPr>
        <w:rFonts w:hint="default"/>
        <w:lang w:val="pl-PL" w:eastAsia="en-US" w:bidi="ar-SA"/>
      </w:rPr>
    </w:lvl>
    <w:lvl w:ilvl="4" w:tplc="EA3A5298">
      <w:numFmt w:val="bullet"/>
      <w:lvlText w:val="•"/>
      <w:lvlJc w:val="left"/>
      <w:pPr>
        <w:ind w:left="4281" w:hanging="291"/>
      </w:pPr>
      <w:rPr>
        <w:rFonts w:hint="default"/>
        <w:lang w:val="pl-PL" w:eastAsia="en-US" w:bidi="ar-SA"/>
      </w:rPr>
    </w:lvl>
    <w:lvl w:ilvl="5" w:tplc="1D3A9E2E">
      <w:numFmt w:val="bullet"/>
      <w:lvlText w:val="•"/>
      <w:lvlJc w:val="left"/>
      <w:pPr>
        <w:ind w:left="5462" w:hanging="291"/>
      </w:pPr>
      <w:rPr>
        <w:rFonts w:hint="default"/>
        <w:lang w:val="pl-PL" w:eastAsia="en-US" w:bidi="ar-SA"/>
      </w:rPr>
    </w:lvl>
    <w:lvl w:ilvl="6" w:tplc="F670B940">
      <w:numFmt w:val="bullet"/>
      <w:lvlText w:val="•"/>
      <w:lvlJc w:val="left"/>
      <w:pPr>
        <w:ind w:left="6643" w:hanging="291"/>
      </w:pPr>
      <w:rPr>
        <w:rFonts w:hint="default"/>
        <w:lang w:val="pl-PL" w:eastAsia="en-US" w:bidi="ar-SA"/>
      </w:rPr>
    </w:lvl>
    <w:lvl w:ilvl="7" w:tplc="849003C6">
      <w:numFmt w:val="bullet"/>
      <w:lvlText w:val="•"/>
      <w:lvlJc w:val="left"/>
      <w:pPr>
        <w:ind w:left="7824" w:hanging="291"/>
      </w:pPr>
      <w:rPr>
        <w:rFonts w:hint="default"/>
        <w:lang w:val="pl-PL" w:eastAsia="en-US" w:bidi="ar-SA"/>
      </w:rPr>
    </w:lvl>
    <w:lvl w:ilvl="8" w:tplc="16D8C6CA">
      <w:numFmt w:val="bullet"/>
      <w:lvlText w:val="•"/>
      <w:lvlJc w:val="left"/>
      <w:pPr>
        <w:ind w:left="9004" w:hanging="291"/>
      </w:pPr>
      <w:rPr>
        <w:rFonts w:hint="default"/>
        <w:lang w:val="pl-PL" w:eastAsia="en-US" w:bidi="ar-SA"/>
      </w:rPr>
    </w:lvl>
  </w:abstractNum>
  <w:abstractNum w:abstractNumId="13" w15:restartNumberingAfterBreak="0">
    <w:nsid w:val="25474020"/>
    <w:multiLevelType w:val="hybridMultilevel"/>
    <w:tmpl w:val="85C42AFC"/>
    <w:lvl w:ilvl="0" w:tplc="7788358A">
      <w:start w:val="1"/>
      <w:numFmt w:val="decimal"/>
      <w:lvlText w:val="%1."/>
      <w:lvlJc w:val="left"/>
      <w:pPr>
        <w:ind w:left="1493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C0CECF0">
      <w:numFmt w:val="bullet"/>
      <w:lvlText w:val="•"/>
      <w:lvlJc w:val="left"/>
      <w:pPr>
        <w:ind w:left="2486" w:hanging="361"/>
      </w:pPr>
      <w:rPr>
        <w:rFonts w:hint="default"/>
        <w:lang w:val="pl-PL" w:eastAsia="en-US" w:bidi="ar-SA"/>
      </w:rPr>
    </w:lvl>
    <w:lvl w:ilvl="2" w:tplc="6DD4CE4A">
      <w:numFmt w:val="bullet"/>
      <w:lvlText w:val="•"/>
      <w:lvlJc w:val="left"/>
      <w:pPr>
        <w:ind w:left="3473" w:hanging="361"/>
      </w:pPr>
      <w:rPr>
        <w:rFonts w:hint="default"/>
        <w:lang w:val="pl-PL" w:eastAsia="en-US" w:bidi="ar-SA"/>
      </w:rPr>
    </w:lvl>
    <w:lvl w:ilvl="3" w:tplc="7CA2EF5C">
      <w:numFmt w:val="bullet"/>
      <w:lvlText w:val="•"/>
      <w:lvlJc w:val="left"/>
      <w:pPr>
        <w:ind w:left="4459" w:hanging="361"/>
      </w:pPr>
      <w:rPr>
        <w:rFonts w:hint="default"/>
        <w:lang w:val="pl-PL" w:eastAsia="en-US" w:bidi="ar-SA"/>
      </w:rPr>
    </w:lvl>
    <w:lvl w:ilvl="4" w:tplc="502C1300">
      <w:numFmt w:val="bullet"/>
      <w:lvlText w:val="•"/>
      <w:lvlJc w:val="left"/>
      <w:pPr>
        <w:ind w:left="5446" w:hanging="361"/>
      </w:pPr>
      <w:rPr>
        <w:rFonts w:hint="default"/>
        <w:lang w:val="pl-PL" w:eastAsia="en-US" w:bidi="ar-SA"/>
      </w:rPr>
    </w:lvl>
    <w:lvl w:ilvl="5" w:tplc="25EACB28">
      <w:numFmt w:val="bullet"/>
      <w:lvlText w:val="•"/>
      <w:lvlJc w:val="left"/>
      <w:pPr>
        <w:ind w:left="6433" w:hanging="361"/>
      </w:pPr>
      <w:rPr>
        <w:rFonts w:hint="default"/>
        <w:lang w:val="pl-PL" w:eastAsia="en-US" w:bidi="ar-SA"/>
      </w:rPr>
    </w:lvl>
    <w:lvl w:ilvl="6" w:tplc="37A65316">
      <w:numFmt w:val="bullet"/>
      <w:lvlText w:val="•"/>
      <w:lvlJc w:val="left"/>
      <w:pPr>
        <w:ind w:left="7419" w:hanging="361"/>
      </w:pPr>
      <w:rPr>
        <w:rFonts w:hint="default"/>
        <w:lang w:val="pl-PL" w:eastAsia="en-US" w:bidi="ar-SA"/>
      </w:rPr>
    </w:lvl>
    <w:lvl w:ilvl="7" w:tplc="F56CFC2A">
      <w:numFmt w:val="bullet"/>
      <w:lvlText w:val="•"/>
      <w:lvlJc w:val="left"/>
      <w:pPr>
        <w:ind w:left="8406" w:hanging="361"/>
      </w:pPr>
      <w:rPr>
        <w:rFonts w:hint="default"/>
        <w:lang w:val="pl-PL" w:eastAsia="en-US" w:bidi="ar-SA"/>
      </w:rPr>
    </w:lvl>
    <w:lvl w:ilvl="8" w:tplc="783AE480">
      <w:numFmt w:val="bullet"/>
      <w:lvlText w:val="•"/>
      <w:lvlJc w:val="left"/>
      <w:pPr>
        <w:ind w:left="9393" w:hanging="361"/>
      </w:pPr>
      <w:rPr>
        <w:rFonts w:hint="default"/>
        <w:lang w:val="pl-PL" w:eastAsia="en-US" w:bidi="ar-SA"/>
      </w:rPr>
    </w:lvl>
  </w:abstractNum>
  <w:abstractNum w:abstractNumId="14" w15:restartNumberingAfterBreak="0">
    <w:nsid w:val="27C56BEB"/>
    <w:multiLevelType w:val="hybridMultilevel"/>
    <w:tmpl w:val="B1B62F82"/>
    <w:lvl w:ilvl="0" w:tplc="FEF0D9E8">
      <w:start w:val="1"/>
      <w:numFmt w:val="decimal"/>
      <w:lvlText w:val="%1."/>
      <w:lvlJc w:val="left"/>
      <w:pPr>
        <w:ind w:left="1493" w:hanging="361"/>
      </w:pPr>
      <w:rPr>
        <w:rFonts w:hint="default"/>
        <w:spacing w:val="0"/>
        <w:w w:val="88"/>
        <w:lang w:val="pl-PL" w:eastAsia="en-US" w:bidi="ar-SA"/>
      </w:rPr>
    </w:lvl>
    <w:lvl w:ilvl="1" w:tplc="1D1031BE">
      <w:start w:val="1"/>
      <w:numFmt w:val="decimal"/>
      <w:lvlText w:val="%2)"/>
      <w:lvlJc w:val="left"/>
      <w:pPr>
        <w:ind w:left="1493" w:hanging="361"/>
      </w:pPr>
      <w:rPr>
        <w:rFonts w:hint="default"/>
        <w:spacing w:val="0"/>
        <w:w w:val="100"/>
        <w:lang w:val="pl-PL" w:eastAsia="en-US" w:bidi="ar-SA"/>
      </w:rPr>
    </w:lvl>
    <w:lvl w:ilvl="2" w:tplc="A2B8E8C6">
      <w:start w:val="1"/>
      <w:numFmt w:val="lowerLetter"/>
      <w:lvlText w:val="%3)"/>
      <w:lvlJc w:val="left"/>
      <w:pPr>
        <w:ind w:left="1132" w:hanging="2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pl-PL" w:eastAsia="en-US" w:bidi="ar-SA"/>
      </w:rPr>
    </w:lvl>
    <w:lvl w:ilvl="3" w:tplc="9D1CC3F6">
      <w:numFmt w:val="bullet"/>
      <w:lvlText w:val="•"/>
      <w:lvlJc w:val="left"/>
      <w:pPr>
        <w:ind w:left="1860" w:hanging="253"/>
      </w:pPr>
      <w:rPr>
        <w:rFonts w:hint="default"/>
        <w:lang w:val="pl-PL" w:eastAsia="en-US" w:bidi="ar-SA"/>
      </w:rPr>
    </w:lvl>
    <w:lvl w:ilvl="4" w:tplc="5B08A994">
      <w:numFmt w:val="bullet"/>
      <w:lvlText w:val="•"/>
      <w:lvlJc w:val="left"/>
      <w:pPr>
        <w:ind w:left="3218" w:hanging="253"/>
      </w:pPr>
      <w:rPr>
        <w:rFonts w:hint="default"/>
        <w:lang w:val="pl-PL" w:eastAsia="en-US" w:bidi="ar-SA"/>
      </w:rPr>
    </w:lvl>
    <w:lvl w:ilvl="5" w:tplc="3A926B7A">
      <w:numFmt w:val="bullet"/>
      <w:lvlText w:val="•"/>
      <w:lvlJc w:val="left"/>
      <w:pPr>
        <w:ind w:left="4576" w:hanging="253"/>
      </w:pPr>
      <w:rPr>
        <w:rFonts w:hint="default"/>
        <w:lang w:val="pl-PL" w:eastAsia="en-US" w:bidi="ar-SA"/>
      </w:rPr>
    </w:lvl>
    <w:lvl w:ilvl="6" w:tplc="9F6091E6">
      <w:numFmt w:val="bullet"/>
      <w:lvlText w:val="•"/>
      <w:lvlJc w:val="left"/>
      <w:pPr>
        <w:ind w:left="5934" w:hanging="253"/>
      </w:pPr>
      <w:rPr>
        <w:rFonts w:hint="default"/>
        <w:lang w:val="pl-PL" w:eastAsia="en-US" w:bidi="ar-SA"/>
      </w:rPr>
    </w:lvl>
    <w:lvl w:ilvl="7" w:tplc="B4968934">
      <w:numFmt w:val="bullet"/>
      <w:lvlText w:val="•"/>
      <w:lvlJc w:val="left"/>
      <w:pPr>
        <w:ind w:left="7292" w:hanging="253"/>
      </w:pPr>
      <w:rPr>
        <w:rFonts w:hint="default"/>
        <w:lang w:val="pl-PL" w:eastAsia="en-US" w:bidi="ar-SA"/>
      </w:rPr>
    </w:lvl>
    <w:lvl w:ilvl="8" w:tplc="33E40944">
      <w:numFmt w:val="bullet"/>
      <w:lvlText w:val="•"/>
      <w:lvlJc w:val="left"/>
      <w:pPr>
        <w:ind w:left="8650" w:hanging="253"/>
      </w:pPr>
      <w:rPr>
        <w:rFonts w:hint="default"/>
        <w:lang w:val="pl-PL" w:eastAsia="en-US" w:bidi="ar-SA"/>
      </w:rPr>
    </w:lvl>
  </w:abstractNum>
  <w:abstractNum w:abstractNumId="15" w15:restartNumberingAfterBreak="0">
    <w:nsid w:val="27D26282"/>
    <w:multiLevelType w:val="hybridMultilevel"/>
    <w:tmpl w:val="AB8807DE"/>
    <w:lvl w:ilvl="0" w:tplc="380A4E46">
      <w:start w:val="1"/>
      <w:numFmt w:val="decimal"/>
      <w:lvlText w:val="%1."/>
      <w:lvlJc w:val="left"/>
      <w:pPr>
        <w:ind w:left="1416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0CE8002">
      <w:start w:val="1"/>
      <w:numFmt w:val="decimal"/>
      <w:lvlText w:val="%2)"/>
      <w:lvlJc w:val="left"/>
      <w:pPr>
        <w:ind w:left="1853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40E31CA">
      <w:numFmt w:val="bullet"/>
      <w:lvlText w:val="•"/>
      <w:lvlJc w:val="left"/>
      <w:pPr>
        <w:ind w:left="2916" w:hanging="360"/>
      </w:pPr>
      <w:rPr>
        <w:rFonts w:hint="default"/>
        <w:lang w:val="pl-PL" w:eastAsia="en-US" w:bidi="ar-SA"/>
      </w:rPr>
    </w:lvl>
    <w:lvl w:ilvl="3" w:tplc="86BA245C">
      <w:numFmt w:val="bullet"/>
      <w:lvlText w:val="•"/>
      <w:lvlJc w:val="left"/>
      <w:pPr>
        <w:ind w:left="3972" w:hanging="360"/>
      </w:pPr>
      <w:rPr>
        <w:rFonts w:hint="default"/>
        <w:lang w:val="pl-PL" w:eastAsia="en-US" w:bidi="ar-SA"/>
      </w:rPr>
    </w:lvl>
    <w:lvl w:ilvl="4" w:tplc="47EEC98C">
      <w:numFmt w:val="bullet"/>
      <w:lvlText w:val="•"/>
      <w:lvlJc w:val="left"/>
      <w:pPr>
        <w:ind w:left="5028" w:hanging="360"/>
      </w:pPr>
      <w:rPr>
        <w:rFonts w:hint="default"/>
        <w:lang w:val="pl-PL" w:eastAsia="en-US" w:bidi="ar-SA"/>
      </w:rPr>
    </w:lvl>
    <w:lvl w:ilvl="5" w:tplc="7FBCE214">
      <w:numFmt w:val="bullet"/>
      <w:lvlText w:val="•"/>
      <w:lvlJc w:val="left"/>
      <w:pPr>
        <w:ind w:left="6085" w:hanging="360"/>
      </w:pPr>
      <w:rPr>
        <w:rFonts w:hint="default"/>
        <w:lang w:val="pl-PL" w:eastAsia="en-US" w:bidi="ar-SA"/>
      </w:rPr>
    </w:lvl>
    <w:lvl w:ilvl="6" w:tplc="D21890D8">
      <w:numFmt w:val="bullet"/>
      <w:lvlText w:val="•"/>
      <w:lvlJc w:val="left"/>
      <w:pPr>
        <w:ind w:left="7141" w:hanging="360"/>
      </w:pPr>
      <w:rPr>
        <w:rFonts w:hint="default"/>
        <w:lang w:val="pl-PL" w:eastAsia="en-US" w:bidi="ar-SA"/>
      </w:rPr>
    </w:lvl>
    <w:lvl w:ilvl="7" w:tplc="4ADE9D9C">
      <w:numFmt w:val="bullet"/>
      <w:lvlText w:val="•"/>
      <w:lvlJc w:val="left"/>
      <w:pPr>
        <w:ind w:left="8197" w:hanging="360"/>
      </w:pPr>
      <w:rPr>
        <w:rFonts w:hint="default"/>
        <w:lang w:val="pl-PL" w:eastAsia="en-US" w:bidi="ar-SA"/>
      </w:rPr>
    </w:lvl>
    <w:lvl w:ilvl="8" w:tplc="1A382AC4">
      <w:numFmt w:val="bullet"/>
      <w:lvlText w:val="•"/>
      <w:lvlJc w:val="left"/>
      <w:pPr>
        <w:ind w:left="9253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28E16F58"/>
    <w:multiLevelType w:val="hybridMultilevel"/>
    <w:tmpl w:val="9FCCEF6C"/>
    <w:lvl w:ilvl="0" w:tplc="7D50D34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E4841"/>
    <w:multiLevelType w:val="hybridMultilevel"/>
    <w:tmpl w:val="36AAA5D0"/>
    <w:lvl w:ilvl="0" w:tplc="D06AF786">
      <w:start w:val="1"/>
      <w:numFmt w:val="decimal"/>
      <w:lvlText w:val="%1."/>
      <w:lvlJc w:val="left"/>
      <w:pPr>
        <w:ind w:left="1493" w:hanging="35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CBAB2F8">
      <w:start w:val="1"/>
      <w:numFmt w:val="decimal"/>
      <w:lvlText w:val="%2)"/>
      <w:lvlJc w:val="left"/>
      <w:pPr>
        <w:ind w:left="177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C14FE3E">
      <w:numFmt w:val="bullet"/>
      <w:lvlText w:val="•"/>
      <w:lvlJc w:val="left"/>
      <w:pPr>
        <w:ind w:left="2845" w:hanging="356"/>
      </w:pPr>
      <w:rPr>
        <w:rFonts w:hint="default"/>
        <w:lang w:val="pl-PL" w:eastAsia="en-US" w:bidi="ar-SA"/>
      </w:rPr>
    </w:lvl>
    <w:lvl w:ilvl="3" w:tplc="5922EC52">
      <w:numFmt w:val="bullet"/>
      <w:lvlText w:val="•"/>
      <w:lvlJc w:val="left"/>
      <w:pPr>
        <w:ind w:left="3910" w:hanging="356"/>
      </w:pPr>
      <w:rPr>
        <w:rFonts w:hint="default"/>
        <w:lang w:val="pl-PL" w:eastAsia="en-US" w:bidi="ar-SA"/>
      </w:rPr>
    </w:lvl>
    <w:lvl w:ilvl="4" w:tplc="C2C82CB6">
      <w:numFmt w:val="bullet"/>
      <w:lvlText w:val="•"/>
      <w:lvlJc w:val="left"/>
      <w:pPr>
        <w:ind w:left="4975" w:hanging="356"/>
      </w:pPr>
      <w:rPr>
        <w:rFonts w:hint="default"/>
        <w:lang w:val="pl-PL" w:eastAsia="en-US" w:bidi="ar-SA"/>
      </w:rPr>
    </w:lvl>
    <w:lvl w:ilvl="5" w:tplc="B0984FCC">
      <w:numFmt w:val="bullet"/>
      <w:lvlText w:val="•"/>
      <w:lvlJc w:val="left"/>
      <w:pPr>
        <w:ind w:left="6040" w:hanging="356"/>
      </w:pPr>
      <w:rPr>
        <w:rFonts w:hint="default"/>
        <w:lang w:val="pl-PL" w:eastAsia="en-US" w:bidi="ar-SA"/>
      </w:rPr>
    </w:lvl>
    <w:lvl w:ilvl="6" w:tplc="DA5C822E">
      <w:numFmt w:val="bullet"/>
      <w:lvlText w:val="•"/>
      <w:lvlJc w:val="left"/>
      <w:pPr>
        <w:ind w:left="7105" w:hanging="356"/>
      </w:pPr>
      <w:rPr>
        <w:rFonts w:hint="default"/>
        <w:lang w:val="pl-PL" w:eastAsia="en-US" w:bidi="ar-SA"/>
      </w:rPr>
    </w:lvl>
    <w:lvl w:ilvl="7" w:tplc="B6BCB8C0">
      <w:numFmt w:val="bullet"/>
      <w:lvlText w:val="•"/>
      <w:lvlJc w:val="left"/>
      <w:pPr>
        <w:ind w:left="8170" w:hanging="356"/>
      </w:pPr>
      <w:rPr>
        <w:rFonts w:hint="default"/>
        <w:lang w:val="pl-PL" w:eastAsia="en-US" w:bidi="ar-SA"/>
      </w:rPr>
    </w:lvl>
    <w:lvl w:ilvl="8" w:tplc="57CA498C">
      <w:numFmt w:val="bullet"/>
      <w:lvlText w:val="•"/>
      <w:lvlJc w:val="left"/>
      <w:pPr>
        <w:ind w:left="9236" w:hanging="356"/>
      </w:pPr>
      <w:rPr>
        <w:rFonts w:hint="default"/>
        <w:lang w:val="pl-PL" w:eastAsia="en-US" w:bidi="ar-SA"/>
      </w:rPr>
    </w:lvl>
  </w:abstractNum>
  <w:abstractNum w:abstractNumId="18" w15:restartNumberingAfterBreak="0">
    <w:nsid w:val="3B654E45"/>
    <w:multiLevelType w:val="hybridMultilevel"/>
    <w:tmpl w:val="D3307916"/>
    <w:lvl w:ilvl="0" w:tplc="A224B046">
      <w:start w:val="1"/>
      <w:numFmt w:val="decimal"/>
      <w:lvlText w:val="%1."/>
      <w:lvlJc w:val="left"/>
      <w:pPr>
        <w:ind w:left="1493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A6E2DFC">
      <w:numFmt w:val="bullet"/>
      <w:lvlText w:val="•"/>
      <w:lvlJc w:val="left"/>
      <w:pPr>
        <w:ind w:left="2486" w:hanging="361"/>
      </w:pPr>
      <w:rPr>
        <w:rFonts w:hint="default"/>
        <w:lang w:val="pl-PL" w:eastAsia="en-US" w:bidi="ar-SA"/>
      </w:rPr>
    </w:lvl>
    <w:lvl w:ilvl="2" w:tplc="A614FE5E">
      <w:numFmt w:val="bullet"/>
      <w:lvlText w:val="•"/>
      <w:lvlJc w:val="left"/>
      <w:pPr>
        <w:ind w:left="3473" w:hanging="361"/>
      </w:pPr>
      <w:rPr>
        <w:rFonts w:hint="default"/>
        <w:lang w:val="pl-PL" w:eastAsia="en-US" w:bidi="ar-SA"/>
      </w:rPr>
    </w:lvl>
    <w:lvl w:ilvl="3" w:tplc="EDAECAB4">
      <w:numFmt w:val="bullet"/>
      <w:lvlText w:val="•"/>
      <w:lvlJc w:val="left"/>
      <w:pPr>
        <w:ind w:left="4459" w:hanging="361"/>
      </w:pPr>
      <w:rPr>
        <w:rFonts w:hint="default"/>
        <w:lang w:val="pl-PL" w:eastAsia="en-US" w:bidi="ar-SA"/>
      </w:rPr>
    </w:lvl>
    <w:lvl w:ilvl="4" w:tplc="D9B82358">
      <w:numFmt w:val="bullet"/>
      <w:lvlText w:val="•"/>
      <w:lvlJc w:val="left"/>
      <w:pPr>
        <w:ind w:left="5446" w:hanging="361"/>
      </w:pPr>
      <w:rPr>
        <w:rFonts w:hint="default"/>
        <w:lang w:val="pl-PL" w:eastAsia="en-US" w:bidi="ar-SA"/>
      </w:rPr>
    </w:lvl>
    <w:lvl w:ilvl="5" w:tplc="5950AF88">
      <w:numFmt w:val="bullet"/>
      <w:lvlText w:val="•"/>
      <w:lvlJc w:val="left"/>
      <w:pPr>
        <w:ind w:left="6433" w:hanging="361"/>
      </w:pPr>
      <w:rPr>
        <w:rFonts w:hint="default"/>
        <w:lang w:val="pl-PL" w:eastAsia="en-US" w:bidi="ar-SA"/>
      </w:rPr>
    </w:lvl>
    <w:lvl w:ilvl="6" w:tplc="7D28CAC0">
      <w:numFmt w:val="bullet"/>
      <w:lvlText w:val="•"/>
      <w:lvlJc w:val="left"/>
      <w:pPr>
        <w:ind w:left="7419" w:hanging="361"/>
      </w:pPr>
      <w:rPr>
        <w:rFonts w:hint="default"/>
        <w:lang w:val="pl-PL" w:eastAsia="en-US" w:bidi="ar-SA"/>
      </w:rPr>
    </w:lvl>
    <w:lvl w:ilvl="7" w:tplc="D4402D84">
      <w:numFmt w:val="bullet"/>
      <w:lvlText w:val="•"/>
      <w:lvlJc w:val="left"/>
      <w:pPr>
        <w:ind w:left="8406" w:hanging="361"/>
      </w:pPr>
      <w:rPr>
        <w:rFonts w:hint="default"/>
        <w:lang w:val="pl-PL" w:eastAsia="en-US" w:bidi="ar-SA"/>
      </w:rPr>
    </w:lvl>
    <w:lvl w:ilvl="8" w:tplc="A9F21CE2">
      <w:numFmt w:val="bullet"/>
      <w:lvlText w:val="•"/>
      <w:lvlJc w:val="left"/>
      <w:pPr>
        <w:ind w:left="9393" w:hanging="361"/>
      </w:pPr>
      <w:rPr>
        <w:rFonts w:hint="default"/>
        <w:lang w:val="pl-PL" w:eastAsia="en-US" w:bidi="ar-SA"/>
      </w:rPr>
    </w:lvl>
  </w:abstractNum>
  <w:abstractNum w:abstractNumId="19" w15:restartNumberingAfterBreak="0">
    <w:nsid w:val="3B783506"/>
    <w:multiLevelType w:val="hybridMultilevel"/>
    <w:tmpl w:val="B9FECF1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7877A7"/>
    <w:multiLevelType w:val="hybridMultilevel"/>
    <w:tmpl w:val="178CD636"/>
    <w:lvl w:ilvl="0" w:tplc="86B44F8C">
      <w:start w:val="1"/>
      <w:numFmt w:val="decimal"/>
      <w:lvlText w:val="%1."/>
      <w:lvlJc w:val="left"/>
      <w:pPr>
        <w:ind w:left="1493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E7E6F1E">
      <w:numFmt w:val="bullet"/>
      <w:lvlText w:val="•"/>
      <w:lvlJc w:val="left"/>
      <w:pPr>
        <w:ind w:left="2486" w:hanging="361"/>
      </w:pPr>
      <w:rPr>
        <w:rFonts w:hint="default"/>
        <w:lang w:val="pl-PL" w:eastAsia="en-US" w:bidi="ar-SA"/>
      </w:rPr>
    </w:lvl>
    <w:lvl w:ilvl="2" w:tplc="2AA69582">
      <w:numFmt w:val="bullet"/>
      <w:lvlText w:val="•"/>
      <w:lvlJc w:val="left"/>
      <w:pPr>
        <w:ind w:left="3473" w:hanging="361"/>
      </w:pPr>
      <w:rPr>
        <w:rFonts w:hint="default"/>
        <w:lang w:val="pl-PL" w:eastAsia="en-US" w:bidi="ar-SA"/>
      </w:rPr>
    </w:lvl>
    <w:lvl w:ilvl="3" w:tplc="118C923A">
      <w:numFmt w:val="bullet"/>
      <w:lvlText w:val="•"/>
      <w:lvlJc w:val="left"/>
      <w:pPr>
        <w:ind w:left="4459" w:hanging="361"/>
      </w:pPr>
      <w:rPr>
        <w:rFonts w:hint="default"/>
        <w:lang w:val="pl-PL" w:eastAsia="en-US" w:bidi="ar-SA"/>
      </w:rPr>
    </w:lvl>
    <w:lvl w:ilvl="4" w:tplc="2F287294">
      <w:numFmt w:val="bullet"/>
      <w:lvlText w:val="•"/>
      <w:lvlJc w:val="left"/>
      <w:pPr>
        <w:ind w:left="5446" w:hanging="361"/>
      </w:pPr>
      <w:rPr>
        <w:rFonts w:hint="default"/>
        <w:lang w:val="pl-PL" w:eastAsia="en-US" w:bidi="ar-SA"/>
      </w:rPr>
    </w:lvl>
    <w:lvl w:ilvl="5" w:tplc="F24CD032">
      <w:numFmt w:val="bullet"/>
      <w:lvlText w:val="•"/>
      <w:lvlJc w:val="left"/>
      <w:pPr>
        <w:ind w:left="6433" w:hanging="361"/>
      </w:pPr>
      <w:rPr>
        <w:rFonts w:hint="default"/>
        <w:lang w:val="pl-PL" w:eastAsia="en-US" w:bidi="ar-SA"/>
      </w:rPr>
    </w:lvl>
    <w:lvl w:ilvl="6" w:tplc="A06828F6">
      <w:numFmt w:val="bullet"/>
      <w:lvlText w:val="•"/>
      <w:lvlJc w:val="left"/>
      <w:pPr>
        <w:ind w:left="7419" w:hanging="361"/>
      </w:pPr>
      <w:rPr>
        <w:rFonts w:hint="default"/>
        <w:lang w:val="pl-PL" w:eastAsia="en-US" w:bidi="ar-SA"/>
      </w:rPr>
    </w:lvl>
    <w:lvl w:ilvl="7" w:tplc="EFDA3B2C">
      <w:numFmt w:val="bullet"/>
      <w:lvlText w:val="•"/>
      <w:lvlJc w:val="left"/>
      <w:pPr>
        <w:ind w:left="8406" w:hanging="361"/>
      </w:pPr>
      <w:rPr>
        <w:rFonts w:hint="default"/>
        <w:lang w:val="pl-PL" w:eastAsia="en-US" w:bidi="ar-SA"/>
      </w:rPr>
    </w:lvl>
    <w:lvl w:ilvl="8" w:tplc="91BAFC4C">
      <w:numFmt w:val="bullet"/>
      <w:lvlText w:val="•"/>
      <w:lvlJc w:val="left"/>
      <w:pPr>
        <w:ind w:left="9393" w:hanging="361"/>
      </w:pPr>
      <w:rPr>
        <w:rFonts w:hint="default"/>
        <w:lang w:val="pl-PL" w:eastAsia="en-US" w:bidi="ar-SA"/>
      </w:rPr>
    </w:lvl>
  </w:abstractNum>
  <w:abstractNum w:abstractNumId="21" w15:restartNumberingAfterBreak="0">
    <w:nsid w:val="4B22237A"/>
    <w:multiLevelType w:val="hybridMultilevel"/>
    <w:tmpl w:val="894CA440"/>
    <w:lvl w:ilvl="0" w:tplc="DC2E717A">
      <w:start w:val="1"/>
      <w:numFmt w:val="decimal"/>
      <w:lvlText w:val="%1."/>
      <w:lvlJc w:val="left"/>
      <w:pPr>
        <w:ind w:left="1493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DC6CCA6">
      <w:numFmt w:val="bullet"/>
      <w:lvlText w:val="•"/>
      <w:lvlJc w:val="left"/>
      <w:pPr>
        <w:ind w:left="2486" w:hanging="361"/>
      </w:pPr>
      <w:rPr>
        <w:rFonts w:hint="default"/>
        <w:lang w:val="pl-PL" w:eastAsia="en-US" w:bidi="ar-SA"/>
      </w:rPr>
    </w:lvl>
    <w:lvl w:ilvl="2" w:tplc="B32EA38A">
      <w:numFmt w:val="bullet"/>
      <w:lvlText w:val="•"/>
      <w:lvlJc w:val="left"/>
      <w:pPr>
        <w:ind w:left="3473" w:hanging="361"/>
      </w:pPr>
      <w:rPr>
        <w:rFonts w:hint="default"/>
        <w:lang w:val="pl-PL" w:eastAsia="en-US" w:bidi="ar-SA"/>
      </w:rPr>
    </w:lvl>
    <w:lvl w:ilvl="3" w:tplc="83DAC3A4">
      <w:numFmt w:val="bullet"/>
      <w:lvlText w:val="•"/>
      <w:lvlJc w:val="left"/>
      <w:pPr>
        <w:ind w:left="4459" w:hanging="361"/>
      </w:pPr>
      <w:rPr>
        <w:rFonts w:hint="default"/>
        <w:lang w:val="pl-PL" w:eastAsia="en-US" w:bidi="ar-SA"/>
      </w:rPr>
    </w:lvl>
    <w:lvl w:ilvl="4" w:tplc="F62E0418">
      <w:numFmt w:val="bullet"/>
      <w:lvlText w:val="•"/>
      <w:lvlJc w:val="left"/>
      <w:pPr>
        <w:ind w:left="5446" w:hanging="361"/>
      </w:pPr>
      <w:rPr>
        <w:rFonts w:hint="default"/>
        <w:lang w:val="pl-PL" w:eastAsia="en-US" w:bidi="ar-SA"/>
      </w:rPr>
    </w:lvl>
    <w:lvl w:ilvl="5" w:tplc="8AB01DD0">
      <w:numFmt w:val="bullet"/>
      <w:lvlText w:val="•"/>
      <w:lvlJc w:val="left"/>
      <w:pPr>
        <w:ind w:left="6433" w:hanging="361"/>
      </w:pPr>
      <w:rPr>
        <w:rFonts w:hint="default"/>
        <w:lang w:val="pl-PL" w:eastAsia="en-US" w:bidi="ar-SA"/>
      </w:rPr>
    </w:lvl>
    <w:lvl w:ilvl="6" w:tplc="08C6F8C6">
      <w:numFmt w:val="bullet"/>
      <w:lvlText w:val="•"/>
      <w:lvlJc w:val="left"/>
      <w:pPr>
        <w:ind w:left="7419" w:hanging="361"/>
      </w:pPr>
      <w:rPr>
        <w:rFonts w:hint="default"/>
        <w:lang w:val="pl-PL" w:eastAsia="en-US" w:bidi="ar-SA"/>
      </w:rPr>
    </w:lvl>
    <w:lvl w:ilvl="7" w:tplc="694CE384">
      <w:numFmt w:val="bullet"/>
      <w:lvlText w:val="•"/>
      <w:lvlJc w:val="left"/>
      <w:pPr>
        <w:ind w:left="8406" w:hanging="361"/>
      </w:pPr>
      <w:rPr>
        <w:rFonts w:hint="default"/>
        <w:lang w:val="pl-PL" w:eastAsia="en-US" w:bidi="ar-SA"/>
      </w:rPr>
    </w:lvl>
    <w:lvl w:ilvl="8" w:tplc="FDFEBEB4">
      <w:numFmt w:val="bullet"/>
      <w:lvlText w:val="•"/>
      <w:lvlJc w:val="left"/>
      <w:pPr>
        <w:ind w:left="9393" w:hanging="361"/>
      </w:pPr>
      <w:rPr>
        <w:rFonts w:hint="default"/>
        <w:lang w:val="pl-PL" w:eastAsia="en-US" w:bidi="ar-SA"/>
      </w:rPr>
    </w:lvl>
  </w:abstractNum>
  <w:abstractNum w:abstractNumId="22" w15:restartNumberingAfterBreak="0">
    <w:nsid w:val="4DAF07B2"/>
    <w:multiLevelType w:val="hybridMultilevel"/>
    <w:tmpl w:val="90325982"/>
    <w:lvl w:ilvl="0" w:tplc="41E8D5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1421E0"/>
    <w:multiLevelType w:val="hybridMultilevel"/>
    <w:tmpl w:val="89DC4FB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 w15:restartNumberingAfterBreak="0">
    <w:nsid w:val="58CF3F0E"/>
    <w:multiLevelType w:val="hybridMultilevel"/>
    <w:tmpl w:val="6AC80DE8"/>
    <w:lvl w:ilvl="0" w:tplc="1D1031BE">
      <w:start w:val="1"/>
      <w:numFmt w:val="decimal"/>
      <w:lvlText w:val="%1)"/>
      <w:lvlJc w:val="left"/>
      <w:pPr>
        <w:ind w:left="1493" w:hanging="361"/>
      </w:pPr>
      <w:rPr>
        <w:rFonts w:hint="default"/>
        <w:spacing w:val="0"/>
        <w:w w:val="10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153212"/>
    <w:multiLevelType w:val="hybridMultilevel"/>
    <w:tmpl w:val="29086994"/>
    <w:lvl w:ilvl="0" w:tplc="DEF6FDA2">
      <w:start w:val="1"/>
      <w:numFmt w:val="decimal"/>
      <w:lvlText w:val="%1."/>
      <w:lvlJc w:val="left"/>
      <w:pPr>
        <w:ind w:left="1493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3"/>
        <w:sz w:val="22"/>
        <w:szCs w:val="22"/>
        <w:lang w:val="pl-PL" w:eastAsia="en-US" w:bidi="ar-SA"/>
      </w:rPr>
    </w:lvl>
    <w:lvl w:ilvl="1" w:tplc="D7F21A7A">
      <w:numFmt w:val="bullet"/>
      <w:lvlText w:val="•"/>
      <w:lvlJc w:val="left"/>
      <w:pPr>
        <w:ind w:left="2486" w:hanging="361"/>
      </w:pPr>
      <w:rPr>
        <w:rFonts w:hint="default"/>
        <w:lang w:val="pl-PL" w:eastAsia="en-US" w:bidi="ar-SA"/>
      </w:rPr>
    </w:lvl>
    <w:lvl w:ilvl="2" w:tplc="F91AEFA8">
      <w:numFmt w:val="bullet"/>
      <w:lvlText w:val="•"/>
      <w:lvlJc w:val="left"/>
      <w:pPr>
        <w:ind w:left="3473" w:hanging="361"/>
      </w:pPr>
      <w:rPr>
        <w:rFonts w:hint="default"/>
        <w:lang w:val="pl-PL" w:eastAsia="en-US" w:bidi="ar-SA"/>
      </w:rPr>
    </w:lvl>
    <w:lvl w:ilvl="3" w:tplc="A0F438B6">
      <w:numFmt w:val="bullet"/>
      <w:lvlText w:val="•"/>
      <w:lvlJc w:val="left"/>
      <w:pPr>
        <w:ind w:left="4459" w:hanging="361"/>
      </w:pPr>
      <w:rPr>
        <w:rFonts w:hint="default"/>
        <w:lang w:val="pl-PL" w:eastAsia="en-US" w:bidi="ar-SA"/>
      </w:rPr>
    </w:lvl>
    <w:lvl w:ilvl="4" w:tplc="E6422012">
      <w:numFmt w:val="bullet"/>
      <w:lvlText w:val="•"/>
      <w:lvlJc w:val="left"/>
      <w:pPr>
        <w:ind w:left="5446" w:hanging="361"/>
      </w:pPr>
      <w:rPr>
        <w:rFonts w:hint="default"/>
        <w:lang w:val="pl-PL" w:eastAsia="en-US" w:bidi="ar-SA"/>
      </w:rPr>
    </w:lvl>
    <w:lvl w:ilvl="5" w:tplc="BF84B2E0">
      <w:numFmt w:val="bullet"/>
      <w:lvlText w:val="•"/>
      <w:lvlJc w:val="left"/>
      <w:pPr>
        <w:ind w:left="6433" w:hanging="361"/>
      </w:pPr>
      <w:rPr>
        <w:rFonts w:hint="default"/>
        <w:lang w:val="pl-PL" w:eastAsia="en-US" w:bidi="ar-SA"/>
      </w:rPr>
    </w:lvl>
    <w:lvl w:ilvl="6" w:tplc="C83EAA0A">
      <w:numFmt w:val="bullet"/>
      <w:lvlText w:val="•"/>
      <w:lvlJc w:val="left"/>
      <w:pPr>
        <w:ind w:left="7419" w:hanging="361"/>
      </w:pPr>
      <w:rPr>
        <w:rFonts w:hint="default"/>
        <w:lang w:val="pl-PL" w:eastAsia="en-US" w:bidi="ar-SA"/>
      </w:rPr>
    </w:lvl>
    <w:lvl w:ilvl="7" w:tplc="DB46ACDE">
      <w:numFmt w:val="bullet"/>
      <w:lvlText w:val="•"/>
      <w:lvlJc w:val="left"/>
      <w:pPr>
        <w:ind w:left="8406" w:hanging="361"/>
      </w:pPr>
      <w:rPr>
        <w:rFonts w:hint="default"/>
        <w:lang w:val="pl-PL" w:eastAsia="en-US" w:bidi="ar-SA"/>
      </w:rPr>
    </w:lvl>
    <w:lvl w:ilvl="8" w:tplc="6EC29FB0">
      <w:numFmt w:val="bullet"/>
      <w:lvlText w:val="•"/>
      <w:lvlJc w:val="left"/>
      <w:pPr>
        <w:ind w:left="9393" w:hanging="361"/>
      </w:pPr>
      <w:rPr>
        <w:rFonts w:hint="default"/>
        <w:lang w:val="pl-PL" w:eastAsia="en-US" w:bidi="ar-SA"/>
      </w:rPr>
    </w:lvl>
  </w:abstractNum>
  <w:abstractNum w:abstractNumId="26" w15:restartNumberingAfterBreak="0">
    <w:nsid w:val="69372E13"/>
    <w:multiLevelType w:val="hybridMultilevel"/>
    <w:tmpl w:val="9334C1F0"/>
    <w:lvl w:ilvl="0" w:tplc="A6602C92">
      <w:start w:val="1"/>
      <w:numFmt w:val="decimal"/>
      <w:lvlText w:val="%1."/>
      <w:lvlJc w:val="left"/>
      <w:pPr>
        <w:ind w:left="1493" w:hanging="361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8B69296">
      <w:numFmt w:val="bullet"/>
      <w:lvlText w:val="-"/>
      <w:lvlJc w:val="left"/>
      <w:pPr>
        <w:ind w:left="1258" w:hanging="1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2AEF3B4">
      <w:numFmt w:val="bullet"/>
      <w:lvlText w:val="•"/>
      <w:lvlJc w:val="left"/>
      <w:pPr>
        <w:ind w:left="2596" w:hanging="126"/>
      </w:pPr>
      <w:rPr>
        <w:rFonts w:hint="default"/>
        <w:lang w:val="pl-PL" w:eastAsia="en-US" w:bidi="ar-SA"/>
      </w:rPr>
    </w:lvl>
    <w:lvl w:ilvl="3" w:tplc="CFA0E05A">
      <w:numFmt w:val="bullet"/>
      <w:lvlText w:val="•"/>
      <w:lvlJc w:val="left"/>
      <w:pPr>
        <w:ind w:left="3692" w:hanging="126"/>
      </w:pPr>
      <w:rPr>
        <w:rFonts w:hint="default"/>
        <w:lang w:val="pl-PL" w:eastAsia="en-US" w:bidi="ar-SA"/>
      </w:rPr>
    </w:lvl>
    <w:lvl w:ilvl="4" w:tplc="892CD8D0">
      <w:numFmt w:val="bullet"/>
      <w:lvlText w:val="•"/>
      <w:lvlJc w:val="left"/>
      <w:pPr>
        <w:ind w:left="4788" w:hanging="126"/>
      </w:pPr>
      <w:rPr>
        <w:rFonts w:hint="default"/>
        <w:lang w:val="pl-PL" w:eastAsia="en-US" w:bidi="ar-SA"/>
      </w:rPr>
    </w:lvl>
    <w:lvl w:ilvl="5" w:tplc="1DDA9614">
      <w:numFmt w:val="bullet"/>
      <w:lvlText w:val="•"/>
      <w:lvlJc w:val="left"/>
      <w:pPr>
        <w:ind w:left="5885" w:hanging="126"/>
      </w:pPr>
      <w:rPr>
        <w:rFonts w:hint="default"/>
        <w:lang w:val="pl-PL" w:eastAsia="en-US" w:bidi="ar-SA"/>
      </w:rPr>
    </w:lvl>
    <w:lvl w:ilvl="6" w:tplc="EE280F54">
      <w:numFmt w:val="bullet"/>
      <w:lvlText w:val="•"/>
      <w:lvlJc w:val="left"/>
      <w:pPr>
        <w:ind w:left="6981" w:hanging="126"/>
      </w:pPr>
      <w:rPr>
        <w:rFonts w:hint="default"/>
        <w:lang w:val="pl-PL" w:eastAsia="en-US" w:bidi="ar-SA"/>
      </w:rPr>
    </w:lvl>
    <w:lvl w:ilvl="7" w:tplc="5B123C10">
      <w:numFmt w:val="bullet"/>
      <w:lvlText w:val="•"/>
      <w:lvlJc w:val="left"/>
      <w:pPr>
        <w:ind w:left="8077" w:hanging="126"/>
      </w:pPr>
      <w:rPr>
        <w:rFonts w:hint="default"/>
        <w:lang w:val="pl-PL" w:eastAsia="en-US" w:bidi="ar-SA"/>
      </w:rPr>
    </w:lvl>
    <w:lvl w:ilvl="8" w:tplc="9BC6A842">
      <w:numFmt w:val="bullet"/>
      <w:lvlText w:val="•"/>
      <w:lvlJc w:val="left"/>
      <w:pPr>
        <w:ind w:left="9173" w:hanging="126"/>
      </w:pPr>
      <w:rPr>
        <w:rFonts w:hint="default"/>
        <w:lang w:val="pl-PL" w:eastAsia="en-US" w:bidi="ar-SA"/>
      </w:rPr>
    </w:lvl>
  </w:abstractNum>
  <w:abstractNum w:abstractNumId="27" w15:restartNumberingAfterBreak="0">
    <w:nsid w:val="73403A0C"/>
    <w:multiLevelType w:val="hybridMultilevel"/>
    <w:tmpl w:val="43CA2C30"/>
    <w:lvl w:ilvl="0" w:tplc="6024C81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7665F4"/>
    <w:multiLevelType w:val="hybridMultilevel"/>
    <w:tmpl w:val="7CAAEB86"/>
    <w:lvl w:ilvl="0" w:tplc="19761544">
      <w:start w:val="1"/>
      <w:numFmt w:val="lowerLetter"/>
      <w:lvlText w:val="%1."/>
      <w:lvlJc w:val="left"/>
      <w:pPr>
        <w:ind w:left="25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pl-PL" w:eastAsia="en-US" w:bidi="ar-SA"/>
      </w:rPr>
    </w:lvl>
    <w:lvl w:ilvl="1" w:tplc="2A1257DA">
      <w:numFmt w:val="bullet"/>
      <w:lvlText w:val="•"/>
      <w:lvlJc w:val="left"/>
      <w:pPr>
        <w:ind w:left="3458" w:hanging="360"/>
      </w:pPr>
      <w:rPr>
        <w:rFonts w:hint="default"/>
        <w:lang w:val="pl-PL" w:eastAsia="en-US" w:bidi="ar-SA"/>
      </w:rPr>
    </w:lvl>
    <w:lvl w:ilvl="2" w:tplc="BFD4A1EA">
      <w:numFmt w:val="bullet"/>
      <w:lvlText w:val="•"/>
      <w:lvlJc w:val="left"/>
      <w:pPr>
        <w:ind w:left="4337" w:hanging="360"/>
      </w:pPr>
      <w:rPr>
        <w:rFonts w:hint="default"/>
        <w:lang w:val="pl-PL" w:eastAsia="en-US" w:bidi="ar-SA"/>
      </w:rPr>
    </w:lvl>
    <w:lvl w:ilvl="3" w:tplc="041AD196">
      <w:numFmt w:val="bullet"/>
      <w:lvlText w:val="•"/>
      <w:lvlJc w:val="left"/>
      <w:pPr>
        <w:ind w:left="5215" w:hanging="360"/>
      </w:pPr>
      <w:rPr>
        <w:rFonts w:hint="default"/>
        <w:lang w:val="pl-PL" w:eastAsia="en-US" w:bidi="ar-SA"/>
      </w:rPr>
    </w:lvl>
    <w:lvl w:ilvl="4" w:tplc="10A28B36">
      <w:numFmt w:val="bullet"/>
      <w:lvlText w:val="•"/>
      <w:lvlJc w:val="left"/>
      <w:pPr>
        <w:ind w:left="6094" w:hanging="360"/>
      </w:pPr>
      <w:rPr>
        <w:rFonts w:hint="default"/>
        <w:lang w:val="pl-PL" w:eastAsia="en-US" w:bidi="ar-SA"/>
      </w:rPr>
    </w:lvl>
    <w:lvl w:ilvl="5" w:tplc="07E091CC">
      <w:numFmt w:val="bullet"/>
      <w:lvlText w:val="•"/>
      <w:lvlJc w:val="left"/>
      <w:pPr>
        <w:ind w:left="6973" w:hanging="360"/>
      </w:pPr>
      <w:rPr>
        <w:rFonts w:hint="default"/>
        <w:lang w:val="pl-PL" w:eastAsia="en-US" w:bidi="ar-SA"/>
      </w:rPr>
    </w:lvl>
    <w:lvl w:ilvl="6" w:tplc="A176BC22">
      <w:numFmt w:val="bullet"/>
      <w:lvlText w:val="•"/>
      <w:lvlJc w:val="left"/>
      <w:pPr>
        <w:ind w:left="7851" w:hanging="360"/>
      </w:pPr>
      <w:rPr>
        <w:rFonts w:hint="default"/>
        <w:lang w:val="pl-PL" w:eastAsia="en-US" w:bidi="ar-SA"/>
      </w:rPr>
    </w:lvl>
    <w:lvl w:ilvl="7" w:tplc="E12E62A6">
      <w:numFmt w:val="bullet"/>
      <w:lvlText w:val="•"/>
      <w:lvlJc w:val="left"/>
      <w:pPr>
        <w:ind w:left="8730" w:hanging="360"/>
      </w:pPr>
      <w:rPr>
        <w:rFonts w:hint="default"/>
        <w:lang w:val="pl-PL" w:eastAsia="en-US" w:bidi="ar-SA"/>
      </w:rPr>
    </w:lvl>
    <w:lvl w:ilvl="8" w:tplc="0ADCDCB8">
      <w:numFmt w:val="bullet"/>
      <w:lvlText w:val="•"/>
      <w:lvlJc w:val="left"/>
      <w:pPr>
        <w:ind w:left="9609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7D962E61"/>
    <w:multiLevelType w:val="hybridMultilevel"/>
    <w:tmpl w:val="7D92D5D2"/>
    <w:lvl w:ilvl="0" w:tplc="292A74B8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622B01"/>
    <w:multiLevelType w:val="hybridMultilevel"/>
    <w:tmpl w:val="23723552"/>
    <w:lvl w:ilvl="0" w:tplc="E5CA2058">
      <w:start w:val="1"/>
      <w:numFmt w:val="lowerLetter"/>
      <w:lvlText w:val="%1."/>
      <w:lvlJc w:val="left"/>
      <w:pPr>
        <w:ind w:left="2546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pl-PL" w:eastAsia="en-US" w:bidi="ar-SA"/>
      </w:rPr>
    </w:lvl>
    <w:lvl w:ilvl="1" w:tplc="1018C55C">
      <w:numFmt w:val="bullet"/>
      <w:lvlText w:val="•"/>
      <w:lvlJc w:val="left"/>
      <w:pPr>
        <w:ind w:left="3422" w:hanging="334"/>
      </w:pPr>
      <w:rPr>
        <w:rFonts w:hint="default"/>
        <w:lang w:val="pl-PL" w:eastAsia="en-US" w:bidi="ar-SA"/>
      </w:rPr>
    </w:lvl>
    <w:lvl w:ilvl="2" w:tplc="CD6C2D94">
      <w:numFmt w:val="bullet"/>
      <w:lvlText w:val="•"/>
      <w:lvlJc w:val="left"/>
      <w:pPr>
        <w:ind w:left="4305" w:hanging="334"/>
      </w:pPr>
      <w:rPr>
        <w:rFonts w:hint="default"/>
        <w:lang w:val="pl-PL" w:eastAsia="en-US" w:bidi="ar-SA"/>
      </w:rPr>
    </w:lvl>
    <w:lvl w:ilvl="3" w:tplc="05803C00">
      <w:numFmt w:val="bullet"/>
      <w:lvlText w:val="•"/>
      <w:lvlJc w:val="left"/>
      <w:pPr>
        <w:ind w:left="5187" w:hanging="334"/>
      </w:pPr>
      <w:rPr>
        <w:rFonts w:hint="default"/>
        <w:lang w:val="pl-PL" w:eastAsia="en-US" w:bidi="ar-SA"/>
      </w:rPr>
    </w:lvl>
    <w:lvl w:ilvl="4" w:tplc="46688F1E">
      <w:numFmt w:val="bullet"/>
      <w:lvlText w:val="•"/>
      <w:lvlJc w:val="left"/>
      <w:pPr>
        <w:ind w:left="6070" w:hanging="334"/>
      </w:pPr>
      <w:rPr>
        <w:rFonts w:hint="default"/>
        <w:lang w:val="pl-PL" w:eastAsia="en-US" w:bidi="ar-SA"/>
      </w:rPr>
    </w:lvl>
    <w:lvl w:ilvl="5" w:tplc="00DC2E68">
      <w:numFmt w:val="bullet"/>
      <w:lvlText w:val="•"/>
      <w:lvlJc w:val="left"/>
      <w:pPr>
        <w:ind w:left="6953" w:hanging="334"/>
      </w:pPr>
      <w:rPr>
        <w:rFonts w:hint="default"/>
        <w:lang w:val="pl-PL" w:eastAsia="en-US" w:bidi="ar-SA"/>
      </w:rPr>
    </w:lvl>
    <w:lvl w:ilvl="6" w:tplc="BC105978">
      <w:numFmt w:val="bullet"/>
      <w:lvlText w:val="•"/>
      <w:lvlJc w:val="left"/>
      <w:pPr>
        <w:ind w:left="7835" w:hanging="334"/>
      </w:pPr>
      <w:rPr>
        <w:rFonts w:hint="default"/>
        <w:lang w:val="pl-PL" w:eastAsia="en-US" w:bidi="ar-SA"/>
      </w:rPr>
    </w:lvl>
    <w:lvl w:ilvl="7" w:tplc="D2BAC902">
      <w:numFmt w:val="bullet"/>
      <w:lvlText w:val="•"/>
      <w:lvlJc w:val="left"/>
      <w:pPr>
        <w:ind w:left="8718" w:hanging="334"/>
      </w:pPr>
      <w:rPr>
        <w:rFonts w:hint="default"/>
        <w:lang w:val="pl-PL" w:eastAsia="en-US" w:bidi="ar-SA"/>
      </w:rPr>
    </w:lvl>
    <w:lvl w:ilvl="8" w:tplc="F980367E">
      <w:numFmt w:val="bullet"/>
      <w:lvlText w:val="•"/>
      <w:lvlJc w:val="left"/>
      <w:pPr>
        <w:ind w:left="9601" w:hanging="334"/>
      </w:pPr>
      <w:rPr>
        <w:rFonts w:hint="default"/>
        <w:lang w:val="pl-PL" w:eastAsia="en-US" w:bidi="ar-SA"/>
      </w:rPr>
    </w:lvl>
  </w:abstractNum>
  <w:num w:numId="1" w16cid:durableId="1817801613">
    <w:abstractNumId w:val="22"/>
  </w:num>
  <w:num w:numId="2" w16cid:durableId="23362370">
    <w:abstractNumId w:val="19"/>
  </w:num>
  <w:num w:numId="3" w16cid:durableId="655112867">
    <w:abstractNumId w:val="12"/>
  </w:num>
  <w:num w:numId="4" w16cid:durableId="1323923177">
    <w:abstractNumId w:val="10"/>
  </w:num>
  <w:num w:numId="5" w16cid:durableId="959267702">
    <w:abstractNumId w:val="7"/>
  </w:num>
  <w:num w:numId="6" w16cid:durableId="1859155311">
    <w:abstractNumId w:val="26"/>
  </w:num>
  <w:num w:numId="7" w16cid:durableId="1299144831">
    <w:abstractNumId w:val="15"/>
  </w:num>
  <w:num w:numId="8" w16cid:durableId="1772318402">
    <w:abstractNumId w:val="25"/>
  </w:num>
  <w:num w:numId="9" w16cid:durableId="627930687">
    <w:abstractNumId w:val="20"/>
  </w:num>
  <w:num w:numId="10" w16cid:durableId="594166426">
    <w:abstractNumId w:val="21"/>
  </w:num>
  <w:num w:numId="11" w16cid:durableId="1461001003">
    <w:abstractNumId w:val="18"/>
  </w:num>
  <w:num w:numId="12" w16cid:durableId="876354555">
    <w:abstractNumId w:val="11"/>
  </w:num>
  <w:num w:numId="13" w16cid:durableId="1839884225">
    <w:abstractNumId w:val="17"/>
  </w:num>
  <w:num w:numId="14" w16cid:durableId="1740589560">
    <w:abstractNumId w:val="14"/>
  </w:num>
  <w:num w:numId="15" w16cid:durableId="1020737139">
    <w:abstractNumId w:val="16"/>
  </w:num>
  <w:num w:numId="16" w16cid:durableId="1245143615">
    <w:abstractNumId w:val="28"/>
  </w:num>
  <w:num w:numId="17" w16cid:durableId="1359309522">
    <w:abstractNumId w:val="30"/>
  </w:num>
  <w:num w:numId="18" w16cid:durableId="450899540">
    <w:abstractNumId w:val="8"/>
  </w:num>
  <w:num w:numId="19" w16cid:durableId="1854148228">
    <w:abstractNumId w:val="29"/>
  </w:num>
  <w:num w:numId="20" w16cid:durableId="1655136858">
    <w:abstractNumId w:val="24"/>
  </w:num>
  <w:num w:numId="21" w16cid:durableId="1456094088">
    <w:abstractNumId w:val="9"/>
  </w:num>
  <w:num w:numId="22" w16cid:durableId="610938024">
    <w:abstractNumId w:val="13"/>
  </w:num>
  <w:num w:numId="23" w16cid:durableId="789208665">
    <w:abstractNumId w:val="23"/>
  </w:num>
  <w:num w:numId="24" w16cid:durableId="522401801">
    <w:abstractNumId w:val="2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628"/>
    <w:rsid w:val="000040E8"/>
    <w:rsid w:val="000052C4"/>
    <w:rsid w:val="00005473"/>
    <w:rsid w:val="00007B0B"/>
    <w:rsid w:val="00007B6E"/>
    <w:rsid w:val="00014BBD"/>
    <w:rsid w:val="000167B1"/>
    <w:rsid w:val="00017018"/>
    <w:rsid w:val="00017521"/>
    <w:rsid w:val="00020AE7"/>
    <w:rsid w:val="00024F25"/>
    <w:rsid w:val="0003019B"/>
    <w:rsid w:val="000306AF"/>
    <w:rsid w:val="00031A39"/>
    <w:rsid w:val="00031CB6"/>
    <w:rsid w:val="00031CCB"/>
    <w:rsid w:val="000326C5"/>
    <w:rsid w:val="00033E65"/>
    <w:rsid w:val="0003446B"/>
    <w:rsid w:val="00037FA3"/>
    <w:rsid w:val="0004130C"/>
    <w:rsid w:val="000458BA"/>
    <w:rsid w:val="0004717D"/>
    <w:rsid w:val="000514A6"/>
    <w:rsid w:val="00053A69"/>
    <w:rsid w:val="0005636A"/>
    <w:rsid w:val="00056C49"/>
    <w:rsid w:val="00060380"/>
    <w:rsid w:val="00063680"/>
    <w:rsid w:val="000638AF"/>
    <w:rsid w:val="00065AB3"/>
    <w:rsid w:val="000707EB"/>
    <w:rsid w:val="00071F3D"/>
    <w:rsid w:val="000753B2"/>
    <w:rsid w:val="00080CFF"/>
    <w:rsid w:val="00081746"/>
    <w:rsid w:val="00081754"/>
    <w:rsid w:val="000856ED"/>
    <w:rsid w:val="000865CC"/>
    <w:rsid w:val="000912FD"/>
    <w:rsid w:val="00091412"/>
    <w:rsid w:val="00093873"/>
    <w:rsid w:val="0009404B"/>
    <w:rsid w:val="000A4115"/>
    <w:rsid w:val="000A4E0D"/>
    <w:rsid w:val="000A7734"/>
    <w:rsid w:val="000A77A4"/>
    <w:rsid w:val="000B071E"/>
    <w:rsid w:val="000B17C9"/>
    <w:rsid w:val="000B2CAE"/>
    <w:rsid w:val="000B31F0"/>
    <w:rsid w:val="000B5003"/>
    <w:rsid w:val="000B73E1"/>
    <w:rsid w:val="000C357E"/>
    <w:rsid w:val="000C5EC6"/>
    <w:rsid w:val="000D7134"/>
    <w:rsid w:val="000E03BE"/>
    <w:rsid w:val="000E2597"/>
    <w:rsid w:val="000E3DD1"/>
    <w:rsid w:val="000E7AEB"/>
    <w:rsid w:val="000F07CA"/>
    <w:rsid w:val="000F5414"/>
    <w:rsid w:val="000F5E6B"/>
    <w:rsid w:val="000F6C95"/>
    <w:rsid w:val="000F762F"/>
    <w:rsid w:val="00101A88"/>
    <w:rsid w:val="00107006"/>
    <w:rsid w:val="001102CE"/>
    <w:rsid w:val="00114AD6"/>
    <w:rsid w:val="0011541E"/>
    <w:rsid w:val="00115903"/>
    <w:rsid w:val="00116980"/>
    <w:rsid w:val="00117DAB"/>
    <w:rsid w:val="00132305"/>
    <w:rsid w:val="00137DB2"/>
    <w:rsid w:val="00140FC1"/>
    <w:rsid w:val="00141E35"/>
    <w:rsid w:val="00147945"/>
    <w:rsid w:val="00147BFB"/>
    <w:rsid w:val="001546DF"/>
    <w:rsid w:val="0015707C"/>
    <w:rsid w:val="00157ED8"/>
    <w:rsid w:val="0016142C"/>
    <w:rsid w:val="001627F7"/>
    <w:rsid w:val="001644AA"/>
    <w:rsid w:val="00167C24"/>
    <w:rsid w:val="00172AB3"/>
    <w:rsid w:val="00174A31"/>
    <w:rsid w:val="00175984"/>
    <w:rsid w:val="001770B4"/>
    <w:rsid w:val="0018039D"/>
    <w:rsid w:val="001855B0"/>
    <w:rsid w:val="00191329"/>
    <w:rsid w:val="00194115"/>
    <w:rsid w:val="00194E7B"/>
    <w:rsid w:val="001974F7"/>
    <w:rsid w:val="001A4A59"/>
    <w:rsid w:val="001A72AF"/>
    <w:rsid w:val="001B21C0"/>
    <w:rsid w:val="001B2B7A"/>
    <w:rsid w:val="001B42A9"/>
    <w:rsid w:val="001B49E7"/>
    <w:rsid w:val="001B4F06"/>
    <w:rsid w:val="001C44BE"/>
    <w:rsid w:val="001C49AA"/>
    <w:rsid w:val="001D0BF2"/>
    <w:rsid w:val="001D3D50"/>
    <w:rsid w:val="001D3FCB"/>
    <w:rsid w:val="001D40ED"/>
    <w:rsid w:val="001D70D0"/>
    <w:rsid w:val="001E23E4"/>
    <w:rsid w:val="001E2663"/>
    <w:rsid w:val="001E2785"/>
    <w:rsid w:val="001E280A"/>
    <w:rsid w:val="001E3A87"/>
    <w:rsid w:val="001E43EB"/>
    <w:rsid w:val="001F0E00"/>
    <w:rsid w:val="001F0F83"/>
    <w:rsid w:val="001F2BDF"/>
    <w:rsid w:val="001F4C50"/>
    <w:rsid w:val="001F7648"/>
    <w:rsid w:val="00201099"/>
    <w:rsid w:val="00201346"/>
    <w:rsid w:val="002015C9"/>
    <w:rsid w:val="00202C90"/>
    <w:rsid w:val="00203797"/>
    <w:rsid w:val="00203BB2"/>
    <w:rsid w:val="00203F49"/>
    <w:rsid w:val="002044A6"/>
    <w:rsid w:val="002105E8"/>
    <w:rsid w:val="002113D9"/>
    <w:rsid w:val="00211519"/>
    <w:rsid w:val="00211662"/>
    <w:rsid w:val="00215B78"/>
    <w:rsid w:val="00217022"/>
    <w:rsid w:val="002176D7"/>
    <w:rsid w:val="00221C97"/>
    <w:rsid w:val="0022396C"/>
    <w:rsid w:val="0022428B"/>
    <w:rsid w:val="0022461B"/>
    <w:rsid w:val="00227B48"/>
    <w:rsid w:val="00227EBD"/>
    <w:rsid w:val="002309DE"/>
    <w:rsid w:val="0023179D"/>
    <w:rsid w:val="00233AF4"/>
    <w:rsid w:val="00240FDB"/>
    <w:rsid w:val="002413C1"/>
    <w:rsid w:val="002416EF"/>
    <w:rsid w:val="002418AF"/>
    <w:rsid w:val="00244463"/>
    <w:rsid w:val="002466CC"/>
    <w:rsid w:val="002467FC"/>
    <w:rsid w:val="00246A5E"/>
    <w:rsid w:val="0025146B"/>
    <w:rsid w:val="0025158E"/>
    <w:rsid w:val="0025357A"/>
    <w:rsid w:val="002566BD"/>
    <w:rsid w:val="00264C1C"/>
    <w:rsid w:val="00265506"/>
    <w:rsid w:val="00265F80"/>
    <w:rsid w:val="00270E3D"/>
    <w:rsid w:val="00274EEA"/>
    <w:rsid w:val="00277A82"/>
    <w:rsid w:val="0028118D"/>
    <w:rsid w:val="002831C0"/>
    <w:rsid w:val="0029126A"/>
    <w:rsid w:val="00293BC3"/>
    <w:rsid w:val="002942F1"/>
    <w:rsid w:val="002A0BD5"/>
    <w:rsid w:val="002A33D0"/>
    <w:rsid w:val="002A3AF8"/>
    <w:rsid w:val="002B0B4E"/>
    <w:rsid w:val="002B1AD0"/>
    <w:rsid w:val="002B30F9"/>
    <w:rsid w:val="002B37A9"/>
    <w:rsid w:val="002B3BF5"/>
    <w:rsid w:val="002B50CE"/>
    <w:rsid w:val="002C3AA0"/>
    <w:rsid w:val="002D0839"/>
    <w:rsid w:val="002D0C86"/>
    <w:rsid w:val="002E1EE3"/>
    <w:rsid w:val="002E2161"/>
    <w:rsid w:val="002E2DC3"/>
    <w:rsid w:val="002E3F49"/>
    <w:rsid w:val="002E41EA"/>
    <w:rsid w:val="002E599E"/>
    <w:rsid w:val="002E6874"/>
    <w:rsid w:val="002E77AA"/>
    <w:rsid w:val="002F0754"/>
    <w:rsid w:val="002F07BD"/>
    <w:rsid w:val="002F0A05"/>
    <w:rsid w:val="002F1644"/>
    <w:rsid w:val="002F27B5"/>
    <w:rsid w:val="002F542E"/>
    <w:rsid w:val="002F62CC"/>
    <w:rsid w:val="00303175"/>
    <w:rsid w:val="00304201"/>
    <w:rsid w:val="00305EEC"/>
    <w:rsid w:val="0031275A"/>
    <w:rsid w:val="003204D1"/>
    <w:rsid w:val="00321727"/>
    <w:rsid w:val="003225E4"/>
    <w:rsid w:val="003228EA"/>
    <w:rsid w:val="00324D2C"/>
    <w:rsid w:val="00326CD3"/>
    <w:rsid w:val="00327A21"/>
    <w:rsid w:val="003306FA"/>
    <w:rsid w:val="003345F0"/>
    <w:rsid w:val="00341B46"/>
    <w:rsid w:val="003453C2"/>
    <w:rsid w:val="00345E17"/>
    <w:rsid w:val="00346B3E"/>
    <w:rsid w:val="00347930"/>
    <w:rsid w:val="003519AE"/>
    <w:rsid w:val="003520E3"/>
    <w:rsid w:val="00352514"/>
    <w:rsid w:val="00352FE6"/>
    <w:rsid w:val="0035365F"/>
    <w:rsid w:val="003538CA"/>
    <w:rsid w:val="00362395"/>
    <w:rsid w:val="003702ED"/>
    <w:rsid w:val="00370B36"/>
    <w:rsid w:val="003739D1"/>
    <w:rsid w:val="003744B5"/>
    <w:rsid w:val="0038037F"/>
    <w:rsid w:val="003824CC"/>
    <w:rsid w:val="003826A1"/>
    <w:rsid w:val="00385705"/>
    <w:rsid w:val="003867D4"/>
    <w:rsid w:val="00397133"/>
    <w:rsid w:val="003A0DCC"/>
    <w:rsid w:val="003A15E4"/>
    <w:rsid w:val="003A459D"/>
    <w:rsid w:val="003B0144"/>
    <w:rsid w:val="003B0EE8"/>
    <w:rsid w:val="003B1257"/>
    <w:rsid w:val="003B2705"/>
    <w:rsid w:val="003B290C"/>
    <w:rsid w:val="003B6F13"/>
    <w:rsid w:val="003B7284"/>
    <w:rsid w:val="003B7A22"/>
    <w:rsid w:val="003B7DC6"/>
    <w:rsid w:val="003C136F"/>
    <w:rsid w:val="003C19F4"/>
    <w:rsid w:val="003C4628"/>
    <w:rsid w:val="003D3275"/>
    <w:rsid w:val="003E49DE"/>
    <w:rsid w:val="003E5087"/>
    <w:rsid w:val="003E590E"/>
    <w:rsid w:val="003E78E4"/>
    <w:rsid w:val="003F1370"/>
    <w:rsid w:val="003F53B8"/>
    <w:rsid w:val="003F6A28"/>
    <w:rsid w:val="003F6AA5"/>
    <w:rsid w:val="003F6B69"/>
    <w:rsid w:val="004002A5"/>
    <w:rsid w:val="004004E2"/>
    <w:rsid w:val="00404DA0"/>
    <w:rsid w:val="004056DD"/>
    <w:rsid w:val="00405CAD"/>
    <w:rsid w:val="0041647D"/>
    <w:rsid w:val="00416493"/>
    <w:rsid w:val="00417DFA"/>
    <w:rsid w:val="00421B9F"/>
    <w:rsid w:val="00421BB1"/>
    <w:rsid w:val="00422536"/>
    <w:rsid w:val="004259CD"/>
    <w:rsid w:val="00425F5B"/>
    <w:rsid w:val="004260D5"/>
    <w:rsid w:val="00427885"/>
    <w:rsid w:val="00431001"/>
    <w:rsid w:val="00431049"/>
    <w:rsid w:val="004314A4"/>
    <w:rsid w:val="004328B6"/>
    <w:rsid w:val="0043418C"/>
    <w:rsid w:val="00437190"/>
    <w:rsid w:val="00441E51"/>
    <w:rsid w:val="0044227D"/>
    <w:rsid w:val="00443BFC"/>
    <w:rsid w:val="0044440D"/>
    <w:rsid w:val="004446CD"/>
    <w:rsid w:val="0044477A"/>
    <w:rsid w:val="00444D16"/>
    <w:rsid w:val="00451145"/>
    <w:rsid w:val="00451836"/>
    <w:rsid w:val="00452BCD"/>
    <w:rsid w:val="004538BE"/>
    <w:rsid w:val="00454C8E"/>
    <w:rsid w:val="00455A1E"/>
    <w:rsid w:val="004564E7"/>
    <w:rsid w:val="00460CE3"/>
    <w:rsid w:val="00462B6B"/>
    <w:rsid w:val="00466737"/>
    <w:rsid w:val="00467FD8"/>
    <w:rsid w:val="004707C6"/>
    <w:rsid w:val="00470F11"/>
    <w:rsid w:val="00471FDD"/>
    <w:rsid w:val="00472AF7"/>
    <w:rsid w:val="00473E08"/>
    <w:rsid w:val="00474373"/>
    <w:rsid w:val="00475F9C"/>
    <w:rsid w:val="00476817"/>
    <w:rsid w:val="00482D2E"/>
    <w:rsid w:val="00485939"/>
    <w:rsid w:val="00486BAA"/>
    <w:rsid w:val="004872EC"/>
    <w:rsid w:val="004911CA"/>
    <w:rsid w:val="00492012"/>
    <w:rsid w:val="0049426C"/>
    <w:rsid w:val="00494855"/>
    <w:rsid w:val="0049675E"/>
    <w:rsid w:val="004A0FD6"/>
    <w:rsid w:val="004A41EF"/>
    <w:rsid w:val="004A6897"/>
    <w:rsid w:val="004B2BFC"/>
    <w:rsid w:val="004B2C92"/>
    <w:rsid w:val="004B337F"/>
    <w:rsid w:val="004B47C0"/>
    <w:rsid w:val="004B564C"/>
    <w:rsid w:val="004C0F8C"/>
    <w:rsid w:val="004C6FC2"/>
    <w:rsid w:val="004D42AC"/>
    <w:rsid w:val="004D61A4"/>
    <w:rsid w:val="004D7268"/>
    <w:rsid w:val="004D7874"/>
    <w:rsid w:val="004E0732"/>
    <w:rsid w:val="004E13E2"/>
    <w:rsid w:val="004E5F93"/>
    <w:rsid w:val="004F0947"/>
    <w:rsid w:val="004F09DE"/>
    <w:rsid w:val="004F5FE5"/>
    <w:rsid w:val="00501673"/>
    <w:rsid w:val="0050398B"/>
    <w:rsid w:val="00504D20"/>
    <w:rsid w:val="00512D7E"/>
    <w:rsid w:val="00517A69"/>
    <w:rsid w:val="005207AC"/>
    <w:rsid w:val="00520936"/>
    <w:rsid w:val="0052577A"/>
    <w:rsid w:val="005264CA"/>
    <w:rsid w:val="00526682"/>
    <w:rsid w:val="00527609"/>
    <w:rsid w:val="00530449"/>
    <w:rsid w:val="005357C9"/>
    <w:rsid w:val="00537129"/>
    <w:rsid w:val="00543EE0"/>
    <w:rsid w:val="00545A9F"/>
    <w:rsid w:val="00550B78"/>
    <w:rsid w:val="00555BAC"/>
    <w:rsid w:val="0055656B"/>
    <w:rsid w:val="00560759"/>
    <w:rsid w:val="00562003"/>
    <w:rsid w:val="00562968"/>
    <w:rsid w:val="00566DD1"/>
    <w:rsid w:val="0057131D"/>
    <w:rsid w:val="00571E60"/>
    <w:rsid w:val="00573F35"/>
    <w:rsid w:val="0057440C"/>
    <w:rsid w:val="0057455C"/>
    <w:rsid w:val="00574F33"/>
    <w:rsid w:val="005752B6"/>
    <w:rsid w:val="00577D09"/>
    <w:rsid w:val="00580A62"/>
    <w:rsid w:val="00582F83"/>
    <w:rsid w:val="0058401B"/>
    <w:rsid w:val="0058700C"/>
    <w:rsid w:val="00587F1A"/>
    <w:rsid w:val="00590F59"/>
    <w:rsid w:val="00592293"/>
    <w:rsid w:val="00592B4F"/>
    <w:rsid w:val="0059720D"/>
    <w:rsid w:val="00597F70"/>
    <w:rsid w:val="005A0601"/>
    <w:rsid w:val="005A37CB"/>
    <w:rsid w:val="005A3FDB"/>
    <w:rsid w:val="005A5A98"/>
    <w:rsid w:val="005B2642"/>
    <w:rsid w:val="005B2D40"/>
    <w:rsid w:val="005B2E08"/>
    <w:rsid w:val="005B2EA0"/>
    <w:rsid w:val="005B3A47"/>
    <w:rsid w:val="005B4267"/>
    <w:rsid w:val="005C31C8"/>
    <w:rsid w:val="005C33EA"/>
    <w:rsid w:val="005C48DC"/>
    <w:rsid w:val="005C4B40"/>
    <w:rsid w:val="005C530F"/>
    <w:rsid w:val="005C5F94"/>
    <w:rsid w:val="005C6C38"/>
    <w:rsid w:val="005D1394"/>
    <w:rsid w:val="005D19EE"/>
    <w:rsid w:val="005D1DB8"/>
    <w:rsid w:val="005D3A53"/>
    <w:rsid w:val="005D62E1"/>
    <w:rsid w:val="005D73A8"/>
    <w:rsid w:val="005E0FB5"/>
    <w:rsid w:val="005E11F6"/>
    <w:rsid w:val="005E3B38"/>
    <w:rsid w:val="005E40C4"/>
    <w:rsid w:val="005E689E"/>
    <w:rsid w:val="005E71E4"/>
    <w:rsid w:val="005E782F"/>
    <w:rsid w:val="005F0785"/>
    <w:rsid w:val="005F0CFA"/>
    <w:rsid w:val="005F36DE"/>
    <w:rsid w:val="005F3BE2"/>
    <w:rsid w:val="005F3E3F"/>
    <w:rsid w:val="005F580D"/>
    <w:rsid w:val="005F5B3D"/>
    <w:rsid w:val="005F60AB"/>
    <w:rsid w:val="005F6DFA"/>
    <w:rsid w:val="005F775D"/>
    <w:rsid w:val="006027C2"/>
    <w:rsid w:val="006039D3"/>
    <w:rsid w:val="00603E66"/>
    <w:rsid w:val="00606525"/>
    <w:rsid w:val="00606FDF"/>
    <w:rsid w:val="00607C7B"/>
    <w:rsid w:val="00610EA9"/>
    <w:rsid w:val="0061280D"/>
    <w:rsid w:val="00615E55"/>
    <w:rsid w:val="00616696"/>
    <w:rsid w:val="00616C57"/>
    <w:rsid w:val="00623DAE"/>
    <w:rsid w:val="0062633C"/>
    <w:rsid w:val="00627BC5"/>
    <w:rsid w:val="00630122"/>
    <w:rsid w:val="00632DBD"/>
    <w:rsid w:val="006347AC"/>
    <w:rsid w:val="00635303"/>
    <w:rsid w:val="00636F91"/>
    <w:rsid w:val="0064073A"/>
    <w:rsid w:val="00645B80"/>
    <w:rsid w:val="00650618"/>
    <w:rsid w:val="00654836"/>
    <w:rsid w:val="006651C6"/>
    <w:rsid w:val="00665660"/>
    <w:rsid w:val="0066571B"/>
    <w:rsid w:val="00665DD5"/>
    <w:rsid w:val="00666511"/>
    <w:rsid w:val="00666E64"/>
    <w:rsid w:val="006734C5"/>
    <w:rsid w:val="0067358F"/>
    <w:rsid w:val="006739F0"/>
    <w:rsid w:val="00676DA0"/>
    <w:rsid w:val="00681DFA"/>
    <w:rsid w:val="00683D20"/>
    <w:rsid w:val="006844F6"/>
    <w:rsid w:val="006917A9"/>
    <w:rsid w:val="00692990"/>
    <w:rsid w:val="00694C67"/>
    <w:rsid w:val="006956CB"/>
    <w:rsid w:val="00697694"/>
    <w:rsid w:val="00697953"/>
    <w:rsid w:val="006A0461"/>
    <w:rsid w:val="006A0BD9"/>
    <w:rsid w:val="006A1645"/>
    <w:rsid w:val="006A40CF"/>
    <w:rsid w:val="006A4A65"/>
    <w:rsid w:val="006A5ADB"/>
    <w:rsid w:val="006A6148"/>
    <w:rsid w:val="006A6FE4"/>
    <w:rsid w:val="006B110C"/>
    <w:rsid w:val="006B187D"/>
    <w:rsid w:val="006B73AE"/>
    <w:rsid w:val="006C3206"/>
    <w:rsid w:val="006C392C"/>
    <w:rsid w:val="006C5389"/>
    <w:rsid w:val="006C76CF"/>
    <w:rsid w:val="006C77D8"/>
    <w:rsid w:val="006C7A82"/>
    <w:rsid w:val="006D0778"/>
    <w:rsid w:val="006D24F6"/>
    <w:rsid w:val="006D6376"/>
    <w:rsid w:val="006D64F5"/>
    <w:rsid w:val="006D7642"/>
    <w:rsid w:val="006E5C41"/>
    <w:rsid w:val="006E607A"/>
    <w:rsid w:val="006F43DD"/>
    <w:rsid w:val="006F5F01"/>
    <w:rsid w:val="00702A7B"/>
    <w:rsid w:val="00704FA7"/>
    <w:rsid w:val="00706CD3"/>
    <w:rsid w:val="007215F6"/>
    <w:rsid w:val="00722622"/>
    <w:rsid w:val="00722E18"/>
    <w:rsid w:val="0072358A"/>
    <w:rsid w:val="00724E54"/>
    <w:rsid w:val="0072617C"/>
    <w:rsid w:val="00727DB6"/>
    <w:rsid w:val="00735828"/>
    <w:rsid w:val="00736341"/>
    <w:rsid w:val="007401DC"/>
    <w:rsid w:val="00741DE4"/>
    <w:rsid w:val="00743D66"/>
    <w:rsid w:val="00744C3F"/>
    <w:rsid w:val="0074530B"/>
    <w:rsid w:val="00745CB8"/>
    <w:rsid w:val="0075072F"/>
    <w:rsid w:val="00751461"/>
    <w:rsid w:val="00751837"/>
    <w:rsid w:val="007529F6"/>
    <w:rsid w:val="00752DE0"/>
    <w:rsid w:val="00753945"/>
    <w:rsid w:val="00757177"/>
    <w:rsid w:val="007606BB"/>
    <w:rsid w:val="007621E1"/>
    <w:rsid w:val="0076396F"/>
    <w:rsid w:val="007641C2"/>
    <w:rsid w:val="00765530"/>
    <w:rsid w:val="00767EC9"/>
    <w:rsid w:val="00773157"/>
    <w:rsid w:val="00773863"/>
    <w:rsid w:val="00774034"/>
    <w:rsid w:val="00774800"/>
    <w:rsid w:val="00776E55"/>
    <w:rsid w:val="007773B0"/>
    <w:rsid w:val="00777ED7"/>
    <w:rsid w:val="00781C1A"/>
    <w:rsid w:val="00781FEC"/>
    <w:rsid w:val="00782831"/>
    <w:rsid w:val="00782E76"/>
    <w:rsid w:val="00785A53"/>
    <w:rsid w:val="0078722D"/>
    <w:rsid w:val="00796638"/>
    <w:rsid w:val="00797A0D"/>
    <w:rsid w:val="007A02E2"/>
    <w:rsid w:val="007A4A68"/>
    <w:rsid w:val="007A50E3"/>
    <w:rsid w:val="007A6F41"/>
    <w:rsid w:val="007B0412"/>
    <w:rsid w:val="007B1BEB"/>
    <w:rsid w:val="007B206D"/>
    <w:rsid w:val="007B234B"/>
    <w:rsid w:val="007B5A77"/>
    <w:rsid w:val="007C0367"/>
    <w:rsid w:val="007C3C85"/>
    <w:rsid w:val="007D4196"/>
    <w:rsid w:val="007D5CD5"/>
    <w:rsid w:val="007D7E4D"/>
    <w:rsid w:val="007E14A0"/>
    <w:rsid w:val="007E4B8F"/>
    <w:rsid w:val="007E4EB2"/>
    <w:rsid w:val="007F245B"/>
    <w:rsid w:val="007F3C82"/>
    <w:rsid w:val="007F51E4"/>
    <w:rsid w:val="007F53FA"/>
    <w:rsid w:val="007F68E6"/>
    <w:rsid w:val="008015ED"/>
    <w:rsid w:val="00801784"/>
    <w:rsid w:val="00803418"/>
    <w:rsid w:val="00813D45"/>
    <w:rsid w:val="00821381"/>
    <w:rsid w:val="008267F3"/>
    <w:rsid w:val="0082688A"/>
    <w:rsid w:val="00833E90"/>
    <w:rsid w:val="0084116C"/>
    <w:rsid w:val="00841801"/>
    <w:rsid w:val="008433D3"/>
    <w:rsid w:val="00847EA2"/>
    <w:rsid w:val="00851DA0"/>
    <w:rsid w:val="0085616D"/>
    <w:rsid w:val="008563E6"/>
    <w:rsid w:val="00860395"/>
    <w:rsid w:val="00861A55"/>
    <w:rsid w:val="00861A96"/>
    <w:rsid w:val="0086618E"/>
    <w:rsid w:val="0086636E"/>
    <w:rsid w:val="008705CE"/>
    <w:rsid w:val="00871315"/>
    <w:rsid w:val="008715B8"/>
    <w:rsid w:val="00872784"/>
    <w:rsid w:val="00872B77"/>
    <w:rsid w:val="00875106"/>
    <w:rsid w:val="008757D5"/>
    <w:rsid w:val="00875E63"/>
    <w:rsid w:val="008767C8"/>
    <w:rsid w:val="00887EB9"/>
    <w:rsid w:val="0089033D"/>
    <w:rsid w:val="008913B9"/>
    <w:rsid w:val="008A16AA"/>
    <w:rsid w:val="008A34A9"/>
    <w:rsid w:val="008A7B2A"/>
    <w:rsid w:val="008B2128"/>
    <w:rsid w:val="008B2662"/>
    <w:rsid w:val="008B2E03"/>
    <w:rsid w:val="008B4646"/>
    <w:rsid w:val="008B5585"/>
    <w:rsid w:val="008B6924"/>
    <w:rsid w:val="008C0234"/>
    <w:rsid w:val="008C054A"/>
    <w:rsid w:val="008C1C57"/>
    <w:rsid w:val="008C21EA"/>
    <w:rsid w:val="008C338A"/>
    <w:rsid w:val="008C4499"/>
    <w:rsid w:val="008C5662"/>
    <w:rsid w:val="008C5FED"/>
    <w:rsid w:val="008D03C2"/>
    <w:rsid w:val="008D23CB"/>
    <w:rsid w:val="008D44F3"/>
    <w:rsid w:val="008D4C52"/>
    <w:rsid w:val="008D556D"/>
    <w:rsid w:val="008D5D62"/>
    <w:rsid w:val="008D7A5E"/>
    <w:rsid w:val="008E22B4"/>
    <w:rsid w:val="008E26C5"/>
    <w:rsid w:val="008E5349"/>
    <w:rsid w:val="008F05C0"/>
    <w:rsid w:val="008F12F0"/>
    <w:rsid w:val="008F2CC9"/>
    <w:rsid w:val="008F36E1"/>
    <w:rsid w:val="008F4A39"/>
    <w:rsid w:val="00900A31"/>
    <w:rsid w:val="009013DC"/>
    <w:rsid w:val="00903762"/>
    <w:rsid w:val="00906EBE"/>
    <w:rsid w:val="009146A7"/>
    <w:rsid w:val="00914A07"/>
    <w:rsid w:val="00916D33"/>
    <w:rsid w:val="00920940"/>
    <w:rsid w:val="00921640"/>
    <w:rsid w:val="00925A98"/>
    <w:rsid w:val="009263B8"/>
    <w:rsid w:val="00927315"/>
    <w:rsid w:val="00930209"/>
    <w:rsid w:val="009303BB"/>
    <w:rsid w:val="00934367"/>
    <w:rsid w:val="009365C8"/>
    <w:rsid w:val="009413BE"/>
    <w:rsid w:val="00941B71"/>
    <w:rsid w:val="0094359A"/>
    <w:rsid w:val="0094689C"/>
    <w:rsid w:val="00946A98"/>
    <w:rsid w:val="009505A0"/>
    <w:rsid w:val="00950A2F"/>
    <w:rsid w:val="009513C5"/>
    <w:rsid w:val="00952181"/>
    <w:rsid w:val="009525B4"/>
    <w:rsid w:val="00953408"/>
    <w:rsid w:val="00957615"/>
    <w:rsid w:val="00957BA2"/>
    <w:rsid w:val="00966BCB"/>
    <w:rsid w:val="00967374"/>
    <w:rsid w:val="009676A6"/>
    <w:rsid w:val="00971659"/>
    <w:rsid w:val="00973BB7"/>
    <w:rsid w:val="00975354"/>
    <w:rsid w:val="0099096F"/>
    <w:rsid w:val="00994260"/>
    <w:rsid w:val="00994C4F"/>
    <w:rsid w:val="00995A15"/>
    <w:rsid w:val="009A5BDD"/>
    <w:rsid w:val="009B1627"/>
    <w:rsid w:val="009B2021"/>
    <w:rsid w:val="009B4922"/>
    <w:rsid w:val="009C025C"/>
    <w:rsid w:val="009C530D"/>
    <w:rsid w:val="009C68AE"/>
    <w:rsid w:val="009C6FCE"/>
    <w:rsid w:val="009D07A9"/>
    <w:rsid w:val="009D0BBE"/>
    <w:rsid w:val="009D1808"/>
    <w:rsid w:val="009D3187"/>
    <w:rsid w:val="009D75F7"/>
    <w:rsid w:val="009E3BC3"/>
    <w:rsid w:val="009E53FD"/>
    <w:rsid w:val="009F0FBB"/>
    <w:rsid w:val="009F1E19"/>
    <w:rsid w:val="009F22ED"/>
    <w:rsid w:val="009F2440"/>
    <w:rsid w:val="009F68A2"/>
    <w:rsid w:val="009F79D0"/>
    <w:rsid w:val="00A05F0E"/>
    <w:rsid w:val="00A12519"/>
    <w:rsid w:val="00A12979"/>
    <w:rsid w:val="00A14082"/>
    <w:rsid w:val="00A14DD4"/>
    <w:rsid w:val="00A15AE5"/>
    <w:rsid w:val="00A22AE5"/>
    <w:rsid w:val="00A26164"/>
    <w:rsid w:val="00A323A7"/>
    <w:rsid w:val="00A32D18"/>
    <w:rsid w:val="00A35677"/>
    <w:rsid w:val="00A41A4C"/>
    <w:rsid w:val="00A42B2D"/>
    <w:rsid w:val="00A53C10"/>
    <w:rsid w:val="00A53D66"/>
    <w:rsid w:val="00A63E56"/>
    <w:rsid w:val="00A64B14"/>
    <w:rsid w:val="00A665B4"/>
    <w:rsid w:val="00A66782"/>
    <w:rsid w:val="00A80B3F"/>
    <w:rsid w:val="00A82A10"/>
    <w:rsid w:val="00A841F0"/>
    <w:rsid w:val="00A8545A"/>
    <w:rsid w:val="00A86B44"/>
    <w:rsid w:val="00A87A29"/>
    <w:rsid w:val="00A87FEC"/>
    <w:rsid w:val="00A94ED4"/>
    <w:rsid w:val="00A95EDB"/>
    <w:rsid w:val="00A96BB7"/>
    <w:rsid w:val="00AA0950"/>
    <w:rsid w:val="00AA1475"/>
    <w:rsid w:val="00AA4BB3"/>
    <w:rsid w:val="00AB5DE2"/>
    <w:rsid w:val="00AB6F7E"/>
    <w:rsid w:val="00AB7E4C"/>
    <w:rsid w:val="00AC02C6"/>
    <w:rsid w:val="00AC0A06"/>
    <w:rsid w:val="00AC200B"/>
    <w:rsid w:val="00AC2AE7"/>
    <w:rsid w:val="00AC3C27"/>
    <w:rsid w:val="00AC4B90"/>
    <w:rsid w:val="00AC525C"/>
    <w:rsid w:val="00AD5CEB"/>
    <w:rsid w:val="00AE11AA"/>
    <w:rsid w:val="00AE20EC"/>
    <w:rsid w:val="00AE2A36"/>
    <w:rsid w:val="00AE3034"/>
    <w:rsid w:val="00AE5185"/>
    <w:rsid w:val="00AE5218"/>
    <w:rsid w:val="00AE5BD1"/>
    <w:rsid w:val="00AF38DC"/>
    <w:rsid w:val="00AF434F"/>
    <w:rsid w:val="00AF50C6"/>
    <w:rsid w:val="00AF579F"/>
    <w:rsid w:val="00B014BD"/>
    <w:rsid w:val="00B02A25"/>
    <w:rsid w:val="00B0375F"/>
    <w:rsid w:val="00B155B8"/>
    <w:rsid w:val="00B17E53"/>
    <w:rsid w:val="00B32F95"/>
    <w:rsid w:val="00B36B8F"/>
    <w:rsid w:val="00B41041"/>
    <w:rsid w:val="00B418E3"/>
    <w:rsid w:val="00B42323"/>
    <w:rsid w:val="00B42DFE"/>
    <w:rsid w:val="00B43392"/>
    <w:rsid w:val="00B45E14"/>
    <w:rsid w:val="00B45FDA"/>
    <w:rsid w:val="00B51C9B"/>
    <w:rsid w:val="00B52D8D"/>
    <w:rsid w:val="00B5385D"/>
    <w:rsid w:val="00B61AD7"/>
    <w:rsid w:val="00B66316"/>
    <w:rsid w:val="00B66A19"/>
    <w:rsid w:val="00B66D19"/>
    <w:rsid w:val="00B67ECD"/>
    <w:rsid w:val="00B70759"/>
    <w:rsid w:val="00B70A79"/>
    <w:rsid w:val="00B74B9B"/>
    <w:rsid w:val="00B75B71"/>
    <w:rsid w:val="00B765AC"/>
    <w:rsid w:val="00B77602"/>
    <w:rsid w:val="00B80706"/>
    <w:rsid w:val="00B80AAF"/>
    <w:rsid w:val="00B81536"/>
    <w:rsid w:val="00B81F43"/>
    <w:rsid w:val="00B87ACE"/>
    <w:rsid w:val="00B91402"/>
    <w:rsid w:val="00B9273B"/>
    <w:rsid w:val="00B9481D"/>
    <w:rsid w:val="00B94B53"/>
    <w:rsid w:val="00B95C06"/>
    <w:rsid w:val="00B95EE3"/>
    <w:rsid w:val="00B9798B"/>
    <w:rsid w:val="00B97C15"/>
    <w:rsid w:val="00BA1050"/>
    <w:rsid w:val="00BA2966"/>
    <w:rsid w:val="00BA333B"/>
    <w:rsid w:val="00BA7146"/>
    <w:rsid w:val="00BB4463"/>
    <w:rsid w:val="00BB5252"/>
    <w:rsid w:val="00BC217B"/>
    <w:rsid w:val="00BC6D83"/>
    <w:rsid w:val="00BC715F"/>
    <w:rsid w:val="00BD119E"/>
    <w:rsid w:val="00BD1FB4"/>
    <w:rsid w:val="00BD34CD"/>
    <w:rsid w:val="00BD5413"/>
    <w:rsid w:val="00BD5640"/>
    <w:rsid w:val="00BD5EEE"/>
    <w:rsid w:val="00BE0720"/>
    <w:rsid w:val="00BE1944"/>
    <w:rsid w:val="00BE309B"/>
    <w:rsid w:val="00BE7BB0"/>
    <w:rsid w:val="00BF0C4E"/>
    <w:rsid w:val="00BF3035"/>
    <w:rsid w:val="00BF306C"/>
    <w:rsid w:val="00BF5520"/>
    <w:rsid w:val="00BF718D"/>
    <w:rsid w:val="00BF7E8C"/>
    <w:rsid w:val="00C0208C"/>
    <w:rsid w:val="00C043FE"/>
    <w:rsid w:val="00C06D04"/>
    <w:rsid w:val="00C06FD1"/>
    <w:rsid w:val="00C10F9D"/>
    <w:rsid w:val="00C12998"/>
    <w:rsid w:val="00C15BF0"/>
    <w:rsid w:val="00C2034C"/>
    <w:rsid w:val="00C2188A"/>
    <w:rsid w:val="00C21C0D"/>
    <w:rsid w:val="00C2319E"/>
    <w:rsid w:val="00C242FC"/>
    <w:rsid w:val="00C25883"/>
    <w:rsid w:val="00C26C57"/>
    <w:rsid w:val="00C32004"/>
    <w:rsid w:val="00C353E0"/>
    <w:rsid w:val="00C36972"/>
    <w:rsid w:val="00C36D66"/>
    <w:rsid w:val="00C43EB5"/>
    <w:rsid w:val="00C45604"/>
    <w:rsid w:val="00C505E9"/>
    <w:rsid w:val="00C5125D"/>
    <w:rsid w:val="00C51E1D"/>
    <w:rsid w:val="00C56F31"/>
    <w:rsid w:val="00C60A63"/>
    <w:rsid w:val="00C631DE"/>
    <w:rsid w:val="00C633B2"/>
    <w:rsid w:val="00C63FCE"/>
    <w:rsid w:val="00C65F6B"/>
    <w:rsid w:val="00C6757D"/>
    <w:rsid w:val="00C678C7"/>
    <w:rsid w:val="00C711ED"/>
    <w:rsid w:val="00C712A5"/>
    <w:rsid w:val="00C716EC"/>
    <w:rsid w:val="00C74521"/>
    <w:rsid w:val="00C80495"/>
    <w:rsid w:val="00C8100F"/>
    <w:rsid w:val="00C81725"/>
    <w:rsid w:val="00C838C2"/>
    <w:rsid w:val="00C838E8"/>
    <w:rsid w:val="00C936BE"/>
    <w:rsid w:val="00C93949"/>
    <w:rsid w:val="00C94B85"/>
    <w:rsid w:val="00C94CE2"/>
    <w:rsid w:val="00C9609E"/>
    <w:rsid w:val="00CA0143"/>
    <w:rsid w:val="00CA2902"/>
    <w:rsid w:val="00CA447B"/>
    <w:rsid w:val="00CA5079"/>
    <w:rsid w:val="00CA65C2"/>
    <w:rsid w:val="00CA7B20"/>
    <w:rsid w:val="00CB2C54"/>
    <w:rsid w:val="00CB3758"/>
    <w:rsid w:val="00CC084A"/>
    <w:rsid w:val="00CC60A2"/>
    <w:rsid w:val="00CD0FBE"/>
    <w:rsid w:val="00CD11E3"/>
    <w:rsid w:val="00CD1748"/>
    <w:rsid w:val="00CD3438"/>
    <w:rsid w:val="00CD4D80"/>
    <w:rsid w:val="00CD595C"/>
    <w:rsid w:val="00CD644C"/>
    <w:rsid w:val="00CD7290"/>
    <w:rsid w:val="00CE029B"/>
    <w:rsid w:val="00CE04B7"/>
    <w:rsid w:val="00CE19C3"/>
    <w:rsid w:val="00CE20B4"/>
    <w:rsid w:val="00CE741C"/>
    <w:rsid w:val="00CE774E"/>
    <w:rsid w:val="00CF1182"/>
    <w:rsid w:val="00CF46C4"/>
    <w:rsid w:val="00CF4F3B"/>
    <w:rsid w:val="00CF5810"/>
    <w:rsid w:val="00CF7CA8"/>
    <w:rsid w:val="00D00810"/>
    <w:rsid w:val="00D030F9"/>
    <w:rsid w:val="00D03593"/>
    <w:rsid w:val="00D05464"/>
    <w:rsid w:val="00D0697F"/>
    <w:rsid w:val="00D070F9"/>
    <w:rsid w:val="00D136C5"/>
    <w:rsid w:val="00D15A7D"/>
    <w:rsid w:val="00D17A04"/>
    <w:rsid w:val="00D17EB3"/>
    <w:rsid w:val="00D205AA"/>
    <w:rsid w:val="00D2063A"/>
    <w:rsid w:val="00D2175E"/>
    <w:rsid w:val="00D21F68"/>
    <w:rsid w:val="00D23C2B"/>
    <w:rsid w:val="00D23ECA"/>
    <w:rsid w:val="00D25401"/>
    <w:rsid w:val="00D26269"/>
    <w:rsid w:val="00D26C03"/>
    <w:rsid w:val="00D30B16"/>
    <w:rsid w:val="00D32E53"/>
    <w:rsid w:val="00D32ECD"/>
    <w:rsid w:val="00D3412F"/>
    <w:rsid w:val="00D35C4C"/>
    <w:rsid w:val="00D407FB"/>
    <w:rsid w:val="00D40BA8"/>
    <w:rsid w:val="00D418D5"/>
    <w:rsid w:val="00D42592"/>
    <w:rsid w:val="00D43DB3"/>
    <w:rsid w:val="00D43FE8"/>
    <w:rsid w:val="00D53827"/>
    <w:rsid w:val="00D56696"/>
    <w:rsid w:val="00D605A5"/>
    <w:rsid w:val="00D649C9"/>
    <w:rsid w:val="00D64F42"/>
    <w:rsid w:val="00D653F5"/>
    <w:rsid w:val="00D66EBB"/>
    <w:rsid w:val="00D73DD7"/>
    <w:rsid w:val="00D74E8C"/>
    <w:rsid w:val="00D80936"/>
    <w:rsid w:val="00D8247D"/>
    <w:rsid w:val="00D82909"/>
    <w:rsid w:val="00D842C7"/>
    <w:rsid w:val="00D85750"/>
    <w:rsid w:val="00D85B4B"/>
    <w:rsid w:val="00D90A18"/>
    <w:rsid w:val="00D90C97"/>
    <w:rsid w:val="00D91E0A"/>
    <w:rsid w:val="00D9634E"/>
    <w:rsid w:val="00DA2D8C"/>
    <w:rsid w:val="00DA550B"/>
    <w:rsid w:val="00DA55EA"/>
    <w:rsid w:val="00DA58E5"/>
    <w:rsid w:val="00DA6A67"/>
    <w:rsid w:val="00DB2C28"/>
    <w:rsid w:val="00DB4BB4"/>
    <w:rsid w:val="00DB6233"/>
    <w:rsid w:val="00DB7DCC"/>
    <w:rsid w:val="00DC1170"/>
    <w:rsid w:val="00DC48FA"/>
    <w:rsid w:val="00DC7879"/>
    <w:rsid w:val="00DC7BDF"/>
    <w:rsid w:val="00DD27EB"/>
    <w:rsid w:val="00DE1E5C"/>
    <w:rsid w:val="00DE36A2"/>
    <w:rsid w:val="00DE3C8D"/>
    <w:rsid w:val="00DE464D"/>
    <w:rsid w:val="00DE4B14"/>
    <w:rsid w:val="00DF0C5B"/>
    <w:rsid w:val="00DF1993"/>
    <w:rsid w:val="00DF40C7"/>
    <w:rsid w:val="00DF632A"/>
    <w:rsid w:val="00DF66EB"/>
    <w:rsid w:val="00E015CA"/>
    <w:rsid w:val="00E12E26"/>
    <w:rsid w:val="00E15A66"/>
    <w:rsid w:val="00E16FAC"/>
    <w:rsid w:val="00E17985"/>
    <w:rsid w:val="00E24CD9"/>
    <w:rsid w:val="00E259B8"/>
    <w:rsid w:val="00E27C1F"/>
    <w:rsid w:val="00E329D5"/>
    <w:rsid w:val="00E37DF3"/>
    <w:rsid w:val="00E51376"/>
    <w:rsid w:val="00E524AD"/>
    <w:rsid w:val="00E55C1E"/>
    <w:rsid w:val="00E55D79"/>
    <w:rsid w:val="00E577EA"/>
    <w:rsid w:val="00E6099B"/>
    <w:rsid w:val="00E64BFA"/>
    <w:rsid w:val="00E726F4"/>
    <w:rsid w:val="00E73A26"/>
    <w:rsid w:val="00E73B2A"/>
    <w:rsid w:val="00E75B5C"/>
    <w:rsid w:val="00E81F4F"/>
    <w:rsid w:val="00E83048"/>
    <w:rsid w:val="00E832E2"/>
    <w:rsid w:val="00E84F36"/>
    <w:rsid w:val="00E8521D"/>
    <w:rsid w:val="00E8532E"/>
    <w:rsid w:val="00E86610"/>
    <w:rsid w:val="00E87255"/>
    <w:rsid w:val="00E90AC0"/>
    <w:rsid w:val="00E9313A"/>
    <w:rsid w:val="00E93158"/>
    <w:rsid w:val="00E95754"/>
    <w:rsid w:val="00E97ECC"/>
    <w:rsid w:val="00EA1D19"/>
    <w:rsid w:val="00EA2157"/>
    <w:rsid w:val="00EA3AE1"/>
    <w:rsid w:val="00EA5F7A"/>
    <w:rsid w:val="00EA6D8A"/>
    <w:rsid w:val="00EB47ED"/>
    <w:rsid w:val="00EC1622"/>
    <w:rsid w:val="00EC2DC3"/>
    <w:rsid w:val="00EC3108"/>
    <w:rsid w:val="00EC6DCA"/>
    <w:rsid w:val="00ED1131"/>
    <w:rsid w:val="00ED34F4"/>
    <w:rsid w:val="00ED3C7D"/>
    <w:rsid w:val="00ED40BE"/>
    <w:rsid w:val="00ED7F47"/>
    <w:rsid w:val="00EE0C9E"/>
    <w:rsid w:val="00EE18D2"/>
    <w:rsid w:val="00EE3AA0"/>
    <w:rsid w:val="00EE623B"/>
    <w:rsid w:val="00EE63AF"/>
    <w:rsid w:val="00EF2819"/>
    <w:rsid w:val="00EF2DA0"/>
    <w:rsid w:val="00F00266"/>
    <w:rsid w:val="00F00639"/>
    <w:rsid w:val="00F0219A"/>
    <w:rsid w:val="00F03103"/>
    <w:rsid w:val="00F07632"/>
    <w:rsid w:val="00F11655"/>
    <w:rsid w:val="00F14587"/>
    <w:rsid w:val="00F170E6"/>
    <w:rsid w:val="00F26BA9"/>
    <w:rsid w:val="00F32904"/>
    <w:rsid w:val="00F341FE"/>
    <w:rsid w:val="00F34DB6"/>
    <w:rsid w:val="00F3577B"/>
    <w:rsid w:val="00F412B5"/>
    <w:rsid w:val="00F41812"/>
    <w:rsid w:val="00F42D68"/>
    <w:rsid w:val="00F44A14"/>
    <w:rsid w:val="00F45A82"/>
    <w:rsid w:val="00F475F8"/>
    <w:rsid w:val="00F50404"/>
    <w:rsid w:val="00F506C5"/>
    <w:rsid w:val="00F53338"/>
    <w:rsid w:val="00F53BC3"/>
    <w:rsid w:val="00F56E04"/>
    <w:rsid w:val="00F5764D"/>
    <w:rsid w:val="00F60511"/>
    <w:rsid w:val="00F60B3E"/>
    <w:rsid w:val="00F61907"/>
    <w:rsid w:val="00F65085"/>
    <w:rsid w:val="00F6728A"/>
    <w:rsid w:val="00F675E3"/>
    <w:rsid w:val="00F72296"/>
    <w:rsid w:val="00F7341A"/>
    <w:rsid w:val="00F7576E"/>
    <w:rsid w:val="00F7735B"/>
    <w:rsid w:val="00F82159"/>
    <w:rsid w:val="00F84B3F"/>
    <w:rsid w:val="00F854A9"/>
    <w:rsid w:val="00F86974"/>
    <w:rsid w:val="00F86BDD"/>
    <w:rsid w:val="00F87081"/>
    <w:rsid w:val="00F90202"/>
    <w:rsid w:val="00F9177E"/>
    <w:rsid w:val="00F929FA"/>
    <w:rsid w:val="00F94312"/>
    <w:rsid w:val="00FA67E3"/>
    <w:rsid w:val="00FA69B2"/>
    <w:rsid w:val="00FB2517"/>
    <w:rsid w:val="00FB6CBE"/>
    <w:rsid w:val="00FC10AC"/>
    <w:rsid w:val="00FC265B"/>
    <w:rsid w:val="00FC7468"/>
    <w:rsid w:val="00FD1FB8"/>
    <w:rsid w:val="00FD2C79"/>
    <w:rsid w:val="00FD2D91"/>
    <w:rsid w:val="00FD7837"/>
    <w:rsid w:val="00FE3079"/>
    <w:rsid w:val="00FE37D6"/>
    <w:rsid w:val="00FE3CAD"/>
    <w:rsid w:val="00FE57CD"/>
    <w:rsid w:val="00FE59DB"/>
    <w:rsid w:val="00FF07F8"/>
    <w:rsid w:val="00FF0F27"/>
    <w:rsid w:val="00FF300E"/>
    <w:rsid w:val="00FF37E0"/>
    <w:rsid w:val="00FF4DDB"/>
    <w:rsid w:val="00FF7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20D12"/>
  <w15:docId w15:val="{2763F73B-1D26-405C-BE4D-810B594F8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3E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28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41E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1EF"/>
  </w:style>
  <w:style w:type="paragraph" w:styleId="Stopka">
    <w:name w:val="footer"/>
    <w:basedOn w:val="Normalny"/>
    <w:link w:val="StopkaZnak"/>
    <w:uiPriority w:val="99"/>
    <w:unhideWhenUsed/>
    <w:rsid w:val="004A41E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1EF"/>
  </w:style>
  <w:style w:type="paragraph" w:customStyle="1" w:styleId="Default">
    <w:name w:val="Default"/>
    <w:rsid w:val="004A41EF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D26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6269"/>
  </w:style>
  <w:style w:type="paragraph" w:styleId="Akapitzlist">
    <w:name w:val="List Paragraph"/>
    <w:aliases w:val="CW_Lista,Numerowanie,L1,Akapit z listą5,Akapit normalny,Akapit z listą BS,Kolorowa lista — akcent 11"/>
    <w:basedOn w:val="Normalny"/>
    <w:link w:val="AkapitzlistZnak"/>
    <w:uiPriority w:val="1"/>
    <w:qFormat/>
    <w:rsid w:val="00D26269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70F1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70F1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4CA"/>
    <w:pPr>
      <w:spacing w:line="240" w:lineRule="auto"/>
    </w:pPr>
    <w:rPr>
      <w:rFonts w:ascii="Arial" w:hAnsi="Arial" w:cs="Arial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4CA"/>
    <w:rPr>
      <w:rFonts w:ascii="Arial" w:hAnsi="Arial" w:cs="Arial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4259C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5B2E08"/>
    <w:rPr>
      <w:color w:val="0000FF"/>
      <w:u w:val="single"/>
    </w:rPr>
  </w:style>
  <w:style w:type="character" w:styleId="Uwydatnienie">
    <w:name w:val="Emphasis"/>
    <w:uiPriority w:val="20"/>
    <w:qFormat/>
    <w:rsid w:val="00C15BF0"/>
    <w:rPr>
      <w:i/>
      <w:iCs/>
    </w:rPr>
  </w:style>
  <w:style w:type="character" w:customStyle="1" w:styleId="alb-s">
    <w:name w:val="a_lb-s"/>
    <w:basedOn w:val="Domylnaczcionkaakapitu"/>
    <w:rsid w:val="00E87255"/>
  </w:style>
  <w:style w:type="paragraph" w:styleId="Bezodstpw">
    <w:name w:val="No Spacing"/>
    <w:uiPriority w:val="1"/>
    <w:qFormat/>
    <w:rsid w:val="00F42D68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1 Znak,Akapit z listą5 Znak,Akapit normalny Znak,Akapit z listą BS Znak,Kolorowa lista — akcent 11 Znak"/>
    <w:basedOn w:val="Domylnaczcionkaakapitu"/>
    <w:link w:val="Akapitzlist"/>
    <w:uiPriority w:val="34"/>
    <w:qFormat/>
    <w:rsid w:val="00F42D68"/>
  </w:style>
  <w:style w:type="paragraph" w:styleId="Podtytu">
    <w:name w:val="Subtitle"/>
    <w:basedOn w:val="Normalny"/>
    <w:next w:val="Normalny"/>
    <w:link w:val="PodtytuZnak"/>
    <w:uiPriority w:val="11"/>
    <w:qFormat/>
    <w:rsid w:val="00C043FE"/>
    <w:pPr>
      <w:numPr>
        <w:ilvl w:val="1"/>
      </w:numPr>
      <w:spacing w:after="160"/>
      <w:ind w:firstLine="357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043FE"/>
    <w:rPr>
      <w:rFonts w:eastAsiaTheme="minorEastAsia"/>
      <w:color w:val="5A5A5A" w:themeColor="text1" w:themeTint="A5"/>
      <w:spacing w:val="15"/>
    </w:rPr>
  </w:style>
  <w:style w:type="paragraph" w:customStyle="1" w:styleId="Standard">
    <w:name w:val="Standard"/>
    <w:qFormat/>
    <w:rsid w:val="000E03BE"/>
    <w:pPr>
      <w:widowControl w:val="0"/>
      <w:suppressAutoHyphens/>
      <w:autoSpaceDN w:val="0"/>
      <w:spacing w:line="240" w:lineRule="auto"/>
      <w:ind w:firstLine="0"/>
      <w:jc w:val="left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598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59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5984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1E28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5F3E3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8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9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2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9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9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7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3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1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naticom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A0C45-C5C7-4B10-9F08-4183EE3C8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13</Pages>
  <Words>5070</Words>
  <Characters>30425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Marzena Bujalska</cp:lastModifiedBy>
  <cp:revision>35</cp:revision>
  <cp:lastPrinted>2022-05-02T12:50:00Z</cp:lastPrinted>
  <dcterms:created xsi:type="dcterms:W3CDTF">2024-08-19T09:51:00Z</dcterms:created>
  <dcterms:modified xsi:type="dcterms:W3CDTF">2025-12-16T11:40:00Z</dcterms:modified>
</cp:coreProperties>
</file>